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584F3" w14:textId="77777777" w:rsidR="00FC5A34" w:rsidRPr="00FC5A34" w:rsidRDefault="00FC5A34" w:rsidP="00FC5A34">
      <w:pPr>
        <w:spacing w:after="0" w:line="240" w:lineRule="auto"/>
        <w:rPr>
          <w:rFonts w:ascii="Arial" w:eastAsia="Times New Roman" w:hAnsi="Arial" w:cs="Arial"/>
          <w:b/>
          <w:kern w:val="0"/>
          <w:lang w:val="en-US"/>
          <w14:ligatures w14:val="none"/>
        </w:rPr>
      </w:pPr>
    </w:p>
    <w:p w14:paraId="6FBA1918" w14:textId="77777777" w:rsidR="00FC5A34" w:rsidRPr="00FC5A34" w:rsidRDefault="00FC5A34" w:rsidP="00FC5A34">
      <w:pPr>
        <w:spacing w:after="0" w:line="240" w:lineRule="auto"/>
        <w:ind w:left="3600"/>
        <w:rPr>
          <w:rFonts w:ascii="Arial" w:eastAsia="Times New Roman" w:hAnsi="Arial" w:cs="Arial"/>
          <w:b/>
          <w:kern w:val="0"/>
          <w:lang w:val="en-US"/>
          <w14:ligatures w14:val="none"/>
        </w:rPr>
      </w:pPr>
      <w:r w:rsidRPr="00FC5A34">
        <w:rPr>
          <w:rFonts w:ascii="Arial" w:eastAsia="Times New Roman" w:hAnsi="Arial" w:cs="Arial"/>
          <w:b/>
          <w:noProof/>
          <w:kern w:val="0"/>
          <w:lang w:val="en-US"/>
          <w14:ligatures w14:val="none"/>
        </w:rPr>
        <w:drawing>
          <wp:inline distT="0" distB="0" distL="0" distR="0" wp14:anchorId="17BC8DC9" wp14:editId="37981F0D">
            <wp:extent cx="1901825" cy="1200785"/>
            <wp:effectExtent l="0" t="0" r="3175" b="0"/>
            <wp:docPr id="711388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200785"/>
                    </a:xfrm>
                    <a:prstGeom prst="rect">
                      <a:avLst/>
                    </a:prstGeom>
                    <a:noFill/>
                  </pic:spPr>
                </pic:pic>
              </a:graphicData>
            </a:graphic>
          </wp:inline>
        </w:drawing>
      </w:r>
    </w:p>
    <w:p w14:paraId="51619E1C" w14:textId="77777777" w:rsidR="00FC5A34" w:rsidRPr="00FC5A34" w:rsidRDefault="00FC5A34" w:rsidP="00FC5A34">
      <w:pPr>
        <w:spacing w:after="0" w:line="240" w:lineRule="auto"/>
        <w:rPr>
          <w:rFonts w:ascii="Arial" w:eastAsia="Times New Roman" w:hAnsi="Arial" w:cs="Arial"/>
          <w:b/>
          <w:kern w:val="0"/>
          <w:lang w:val="en-US"/>
          <w14:ligatures w14:val="none"/>
        </w:rPr>
      </w:pPr>
    </w:p>
    <w:p w14:paraId="28FB83B2" w14:textId="77777777" w:rsidR="00FC5A34" w:rsidRPr="00FC5A34" w:rsidRDefault="00FC5A34" w:rsidP="00FC5A34">
      <w:pPr>
        <w:spacing w:after="200" w:line="276" w:lineRule="auto"/>
        <w:jc w:val="center"/>
        <w:rPr>
          <w:rFonts w:ascii="Arial" w:eastAsia="Calibri" w:hAnsi="Arial" w:cs="Arial"/>
          <w:b/>
          <w:kern w:val="0"/>
          <w:sz w:val="22"/>
          <w:szCs w:val="22"/>
          <w14:ligatures w14:val="none"/>
        </w:rPr>
      </w:pPr>
      <w:r w:rsidRPr="00FC5A34">
        <w:rPr>
          <w:rFonts w:ascii="Arial" w:eastAsia="Calibri" w:hAnsi="Arial" w:cs="Arial"/>
          <w:b/>
          <w:kern w:val="0"/>
          <w:sz w:val="22"/>
          <w:szCs w:val="22"/>
          <w14:ligatures w14:val="none"/>
        </w:rPr>
        <w:t xml:space="preserve">BID NOTICE </w:t>
      </w:r>
    </w:p>
    <w:p w14:paraId="53F8103D" w14:textId="77777777" w:rsidR="00FC5A34" w:rsidRPr="00FC5A34" w:rsidRDefault="00FC5A34" w:rsidP="00FC5A34">
      <w:pPr>
        <w:spacing w:after="200" w:line="276" w:lineRule="auto"/>
        <w:rPr>
          <w:rFonts w:ascii="Arial" w:eastAsia="Calibri" w:hAnsi="Arial" w:cs="Arial"/>
          <w:kern w:val="0"/>
          <w:sz w:val="22"/>
          <w:szCs w:val="22"/>
          <w14:ligatures w14:val="none"/>
        </w:rPr>
      </w:pPr>
      <w:r w:rsidRPr="00FC5A34">
        <w:rPr>
          <w:rFonts w:ascii="Arial" w:eastAsia="Calibri" w:hAnsi="Arial" w:cs="Arial"/>
          <w:kern w:val="0"/>
          <w:sz w:val="22"/>
          <w:szCs w:val="22"/>
          <w14:ligatures w14:val="none"/>
        </w:rPr>
        <w:t>The Eastern Cape Liquor Board invites prospective bidders to bid for the following:</w:t>
      </w:r>
    </w:p>
    <w:tbl>
      <w:tblPr>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
        <w:gridCol w:w="1901"/>
        <w:gridCol w:w="2835"/>
        <w:gridCol w:w="2410"/>
        <w:gridCol w:w="2551"/>
      </w:tblGrid>
      <w:tr w:rsidR="00FC5A34" w:rsidRPr="00FC5A34" w14:paraId="7DB2DE93" w14:textId="77777777" w:rsidTr="0065660F">
        <w:trPr>
          <w:trHeight w:val="334"/>
        </w:trPr>
        <w:tc>
          <w:tcPr>
            <w:tcW w:w="509" w:type="dxa"/>
            <w:shd w:val="clear" w:color="auto" w:fill="F7CAAC"/>
          </w:tcPr>
          <w:p w14:paraId="6E93E66C" w14:textId="77777777" w:rsidR="00FC5A34" w:rsidRPr="00FC5A34" w:rsidRDefault="00FC5A34" w:rsidP="00FC5A34">
            <w:pPr>
              <w:spacing w:line="360" w:lineRule="auto"/>
              <w:jc w:val="both"/>
              <w:rPr>
                <w:rFonts w:ascii="Arial" w:eastAsia="Arial Unicode MS" w:hAnsi="Arial" w:cs="Arial"/>
                <w:b/>
                <w:kern w:val="0"/>
                <w:sz w:val="19"/>
                <w:szCs w:val="19"/>
                <w14:ligatures w14:val="none"/>
              </w:rPr>
            </w:pPr>
            <w:r w:rsidRPr="00FC5A34">
              <w:rPr>
                <w:rFonts w:ascii="Arial" w:eastAsia="Arial Unicode MS" w:hAnsi="Arial" w:cs="Arial"/>
                <w:b/>
                <w:kern w:val="0"/>
                <w:sz w:val="19"/>
                <w:szCs w:val="19"/>
                <w14:ligatures w14:val="none"/>
              </w:rPr>
              <w:t>No</w:t>
            </w:r>
          </w:p>
        </w:tc>
        <w:tc>
          <w:tcPr>
            <w:tcW w:w="1901" w:type="dxa"/>
            <w:shd w:val="clear" w:color="auto" w:fill="F7CAAC"/>
          </w:tcPr>
          <w:p w14:paraId="3AFBBD83" w14:textId="77777777" w:rsidR="00FC5A34" w:rsidRPr="00FC5A34" w:rsidRDefault="00FC5A34" w:rsidP="00FC5A34">
            <w:pPr>
              <w:spacing w:line="360" w:lineRule="auto"/>
              <w:jc w:val="both"/>
              <w:rPr>
                <w:rFonts w:ascii="Arial" w:eastAsia="Arial Unicode MS" w:hAnsi="Arial" w:cs="Arial"/>
                <w:b/>
                <w:kern w:val="0"/>
                <w:sz w:val="18"/>
                <w:szCs w:val="18"/>
                <w14:ligatures w14:val="none"/>
              </w:rPr>
            </w:pPr>
            <w:r w:rsidRPr="00FC5A34">
              <w:rPr>
                <w:rFonts w:ascii="Arial" w:eastAsia="Arial Unicode MS" w:hAnsi="Arial" w:cs="Arial"/>
                <w:b/>
                <w:kern w:val="0"/>
                <w:sz w:val="18"/>
                <w:szCs w:val="18"/>
                <w14:ligatures w14:val="none"/>
              </w:rPr>
              <w:t>BID REFERENCE NUMBER</w:t>
            </w:r>
          </w:p>
        </w:tc>
        <w:tc>
          <w:tcPr>
            <w:tcW w:w="2835" w:type="dxa"/>
            <w:tcBorders>
              <w:right w:val="single" w:sz="4" w:space="0" w:color="auto"/>
            </w:tcBorders>
            <w:shd w:val="clear" w:color="auto" w:fill="F7CAAC"/>
          </w:tcPr>
          <w:p w14:paraId="66A2233A" w14:textId="77777777" w:rsidR="00FC5A34" w:rsidRPr="00FC5A34" w:rsidRDefault="00FC5A34" w:rsidP="00FC5A34">
            <w:pPr>
              <w:spacing w:line="360" w:lineRule="auto"/>
              <w:rPr>
                <w:rFonts w:ascii="Arial" w:eastAsia="Arial Unicode MS" w:hAnsi="Arial" w:cs="Arial"/>
                <w:b/>
                <w:kern w:val="0"/>
                <w:sz w:val="18"/>
                <w:szCs w:val="18"/>
                <w14:ligatures w14:val="none"/>
              </w:rPr>
            </w:pPr>
            <w:r w:rsidRPr="00FC5A34">
              <w:rPr>
                <w:rFonts w:ascii="Arial" w:eastAsia="Arial Unicode MS" w:hAnsi="Arial" w:cs="Arial"/>
                <w:b/>
                <w:kern w:val="0"/>
                <w:sz w:val="18"/>
                <w:szCs w:val="18"/>
                <w14:ligatures w14:val="none"/>
              </w:rPr>
              <w:t>DESCRIPTION OF SERVICES</w:t>
            </w:r>
          </w:p>
        </w:tc>
        <w:tc>
          <w:tcPr>
            <w:tcW w:w="2410" w:type="dxa"/>
            <w:tcBorders>
              <w:right w:val="single" w:sz="4" w:space="0" w:color="auto"/>
            </w:tcBorders>
            <w:shd w:val="clear" w:color="auto" w:fill="F7CAAC"/>
          </w:tcPr>
          <w:p w14:paraId="752E63B3" w14:textId="77777777" w:rsidR="00FC5A34" w:rsidRPr="00FC5A34" w:rsidRDefault="00FC5A34" w:rsidP="00FC5A34">
            <w:pPr>
              <w:spacing w:line="360" w:lineRule="auto"/>
              <w:rPr>
                <w:rFonts w:ascii="Arial" w:eastAsia="Arial Unicode MS" w:hAnsi="Arial" w:cs="Arial"/>
                <w:b/>
                <w:kern w:val="0"/>
                <w:sz w:val="18"/>
                <w:szCs w:val="18"/>
                <w14:ligatures w14:val="none"/>
              </w:rPr>
            </w:pPr>
            <w:r w:rsidRPr="00FC5A34">
              <w:rPr>
                <w:rFonts w:ascii="Arial" w:eastAsia="Arial Unicode MS" w:hAnsi="Arial" w:cs="Arial"/>
                <w:b/>
                <w:kern w:val="0"/>
                <w:sz w:val="18"/>
                <w:szCs w:val="18"/>
                <w14:ligatures w14:val="none"/>
              </w:rPr>
              <w:t>CLOSING DATE</w:t>
            </w:r>
          </w:p>
        </w:tc>
        <w:tc>
          <w:tcPr>
            <w:tcW w:w="2551" w:type="dxa"/>
            <w:tcBorders>
              <w:right w:val="single" w:sz="4" w:space="0" w:color="auto"/>
            </w:tcBorders>
            <w:shd w:val="clear" w:color="auto" w:fill="F7CAAC"/>
          </w:tcPr>
          <w:p w14:paraId="0FB3BEFE" w14:textId="77777777" w:rsidR="00FC5A34" w:rsidRPr="00FC5A34" w:rsidRDefault="00FC5A34" w:rsidP="00FC5A34">
            <w:pPr>
              <w:spacing w:line="360" w:lineRule="auto"/>
              <w:rPr>
                <w:rFonts w:ascii="Arial" w:eastAsia="Arial Unicode MS" w:hAnsi="Arial" w:cs="Arial"/>
                <w:b/>
                <w:kern w:val="0"/>
                <w:sz w:val="18"/>
                <w:szCs w:val="18"/>
                <w14:ligatures w14:val="none"/>
              </w:rPr>
            </w:pPr>
            <w:r w:rsidRPr="00FC5A34">
              <w:rPr>
                <w:rFonts w:ascii="Arial" w:eastAsia="Arial Unicode MS" w:hAnsi="Arial" w:cs="Arial"/>
                <w:b/>
                <w:kern w:val="0"/>
                <w:sz w:val="18"/>
                <w:szCs w:val="18"/>
                <w14:ligatures w14:val="none"/>
              </w:rPr>
              <w:t>ENQUIRIES</w:t>
            </w:r>
          </w:p>
        </w:tc>
      </w:tr>
      <w:tr w:rsidR="00FC5A34" w:rsidRPr="00FC5A34" w14:paraId="78E2C2C7" w14:textId="77777777" w:rsidTr="0065660F">
        <w:trPr>
          <w:trHeight w:val="538"/>
        </w:trPr>
        <w:tc>
          <w:tcPr>
            <w:tcW w:w="509" w:type="dxa"/>
          </w:tcPr>
          <w:p w14:paraId="5211B878" w14:textId="77777777" w:rsidR="00FC5A34" w:rsidRPr="00FC5A34" w:rsidRDefault="00FC5A34" w:rsidP="00FC5A34">
            <w:pPr>
              <w:spacing w:after="0" w:line="360" w:lineRule="auto"/>
              <w:jc w:val="both"/>
              <w:rPr>
                <w:rFonts w:ascii="Arial" w:eastAsia="Arial Unicode MS" w:hAnsi="Arial" w:cs="Arial"/>
                <w:kern w:val="0"/>
                <w:sz w:val="19"/>
                <w:szCs w:val="19"/>
                <w14:ligatures w14:val="none"/>
              </w:rPr>
            </w:pPr>
            <w:r w:rsidRPr="00FC5A34">
              <w:rPr>
                <w:rFonts w:ascii="Arial" w:eastAsia="Arial Unicode MS" w:hAnsi="Arial" w:cs="Arial"/>
                <w:kern w:val="0"/>
                <w:sz w:val="19"/>
                <w:szCs w:val="19"/>
                <w14:ligatures w14:val="none"/>
              </w:rPr>
              <w:t>1</w:t>
            </w:r>
          </w:p>
        </w:tc>
        <w:tc>
          <w:tcPr>
            <w:tcW w:w="1901" w:type="dxa"/>
          </w:tcPr>
          <w:p w14:paraId="0CDEB23B" w14:textId="77777777" w:rsidR="00FC5A34" w:rsidRPr="00FC5A34" w:rsidRDefault="00FC5A34" w:rsidP="00FC5A34">
            <w:pPr>
              <w:spacing w:after="0" w:line="360" w:lineRule="auto"/>
              <w:rPr>
                <w:rFonts w:ascii="Arial" w:eastAsia="Arial Unicode MS" w:hAnsi="Arial" w:cs="Arial"/>
                <w:b/>
                <w:bCs/>
                <w:kern w:val="0"/>
                <w:sz w:val="19"/>
                <w:szCs w:val="19"/>
                <w14:ligatures w14:val="none"/>
              </w:rPr>
            </w:pPr>
            <w:r w:rsidRPr="00FC5A34">
              <w:rPr>
                <w:rFonts w:ascii="Arial" w:eastAsia="Arial Unicode MS" w:hAnsi="Arial" w:cs="Arial"/>
                <w:b/>
                <w:bCs/>
                <w:kern w:val="0"/>
                <w:sz w:val="19"/>
                <w:szCs w:val="19"/>
                <w14:ligatures w14:val="none"/>
              </w:rPr>
              <w:t>ECLB BID NO./005/2026/27</w:t>
            </w:r>
          </w:p>
        </w:tc>
        <w:tc>
          <w:tcPr>
            <w:tcW w:w="2835" w:type="dxa"/>
            <w:tcBorders>
              <w:bottom w:val="single" w:sz="4" w:space="0" w:color="auto"/>
              <w:right w:val="single" w:sz="4" w:space="0" w:color="auto"/>
            </w:tcBorders>
          </w:tcPr>
          <w:p w14:paraId="566844B8" w14:textId="77777777" w:rsidR="00FC5A34" w:rsidRPr="00FC5A34" w:rsidRDefault="00FC5A34" w:rsidP="00FC5A34">
            <w:pPr>
              <w:autoSpaceDE w:val="0"/>
              <w:autoSpaceDN w:val="0"/>
              <w:adjustRightInd w:val="0"/>
              <w:spacing w:after="0" w:line="240" w:lineRule="auto"/>
              <w:rPr>
                <w:rFonts w:ascii="Arial" w:eastAsia="Arial Unicode MS" w:hAnsi="Arial" w:cs="Arial"/>
                <w:b/>
                <w:bCs/>
                <w:kern w:val="0"/>
                <w:sz w:val="19"/>
                <w:szCs w:val="19"/>
                <w14:ligatures w14:val="none"/>
              </w:rPr>
            </w:pPr>
            <w:r w:rsidRPr="00FC5A34">
              <w:rPr>
                <w:rFonts w:ascii="Arial" w:eastAsia="Calibri" w:hAnsi="Arial" w:cs="Arial"/>
                <w:b/>
                <w:kern w:val="0"/>
                <w:sz w:val="20"/>
                <w:szCs w:val="20"/>
                <w14:ligatures w14:val="none"/>
              </w:rPr>
              <w:t>PROVISION OF PRIVATE CLOUD HOSTING SERVICES FOR THE EASTERN CAPE LIQUOR BOARD ICT APPLICATIONS AND INFRASTRUCTURE</w:t>
            </w:r>
          </w:p>
        </w:tc>
        <w:tc>
          <w:tcPr>
            <w:tcW w:w="2410" w:type="dxa"/>
            <w:tcBorders>
              <w:right w:val="single" w:sz="4" w:space="0" w:color="auto"/>
            </w:tcBorders>
          </w:tcPr>
          <w:p w14:paraId="79212507" w14:textId="77777777" w:rsidR="00FC5A34" w:rsidRPr="00FC5A34" w:rsidRDefault="00FC5A34" w:rsidP="00FC5A34">
            <w:pPr>
              <w:spacing w:after="0" w:line="360" w:lineRule="auto"/>
              <w:rPr>
                <w:rFonts w:ascii="Arial" w:eastAsia="Arial Unicode MS" w:hAnsi="Arial" w:cs="Arial"/>
                <w:b/>
                <w:bCs/>
                <w:kern w:val="0"/>
                <w:sz w:val="19"/>
                <w:szCs w:val="19"/>
                <w14:ligatures w14:val="none"/>
              </w:rPr>
            </w:pPr>
            <w:r w:rsidRPr="00FC5A34">
              <w:rPr>
                <w:rFonts w:ascii="Arial" w:eastAsia="Arial Unicode MS" w:hAnsi="Arial" w:cs="Arial"/>
                <w:b/>
                <w:bCs/>
                <w:kern w:val="0"/>
                <w:sz w:val="19"/>
                <w:szCs w:val="19"/>
                <w14:ligatures w14:val="none"/>
              </w:rPr>
              <w:t>03 July 2026 @ 12h00 midday</w:t>
            </w:r>
          </w:p>
        </w:tc>
        <w:tc>
          <w:tcPr>
            <w:tcW w:w="2551" w:type="dxa"/>
            <w:tcBorders>
              <w:right w:val="single" w:sz="4" w:space="0" w:color="auto"/>
            </w:tcBorders>
          </w:tcPr>
          <w:p w14:paraId="079663C0" w14:textId="77777777" w:rsidR="00FC5A34" w:rsidRPr="00FC5A34" w:rsidRDefault="00FC5A34" w:rsidP="00FC5A34">
            <w:pPr>
              <w:spacing w:after="0" w:line="360" w:lineRule="auto"/>
              <w:rPr>
                <w:rFonts w:ascii="Arial" w:eastAsia="Arial Unicode MS" w:hAnsi="Arial" w:cs="Arial"/>
                <w:b/>
                <w:bCs/>
                <w:kern w:val="0"/>
                <w:sz w:val="19"/>
                <w:szCs w:val="19"/>
                <w14:ligatures w14:val="none"/>
              </w:rPr>
            </w:pPr>
            <w:r w:rsidRPr="00FC5A34">
              <w:rPr>
                <w:rFonts w:ascii="Arial" w:eastAsia="Arial Unicode MS" w:hAnsi="Arial" w:cs="Arial"/>
                <w:b/>
                <w:bCs/>
                <w:kern w:val="0"/>
                <w:sz w:val="19"/>
                <w:szCs w:val="19"/>
                <w14:ligatures w14:val="none"/>
              </w:rPr>
              <w:t>Technical Enquiries</w:t>
            </w:r>
          </w:p>
          <w:p w14:paraId="2F7D66F0" w14:textId="77777777" w:rsidR="00FC5A34" w:rsidRPr="00FC5A34" w:rsidRDefault="00FC5A34" w:rsidP="00FC5A34">
            <w:pPr>
              <w:spacing w:after="0" w:line="360" w:lineRule="auto"/>
              <w:rPr>
                <w:rFonts w:ascii="Arial" w:eastAsia="Arial Unicode MS" w:hAnsi="Arial" w:cs="Arial"/>
                <w:b/>
                <w:bCs/>
                <w:kern w:val="0"/>
                <w:sz w:val="19"/>
                <w:szCs w:val="19"/>
                <w14:ligatures w14:val="none"/>
              </w:rPr>
            </w:pPr>
            <w:r w:rsidRPr="00FC5A34">
              <w:rPr>
                <w:rFonts w:ascii="Arial" w:eastAsia="Arial Unicode MS" w:hAnsi="Arial" w:cs="Arial"/>
                <w:b/>
                <w:bCs/>
                <w:kern w:val="0"/>
                <w:sz w:val="19"/>
                <w:szCs w:val="19"/>
                <w14:ligatures w14:val="none"/>
              </w:rPr>
              <w:t xml:space="preserve">Contact Mr. A Kawa </w:t>
            </w:r>
            <w:r w:rsidRPr="00FC5A34">
              <w:rPr>
                <w:rFonts w:ascii="Arial" w:eastAsia="Arial Unicode MS" w:hAnsi="Arial" w:cs="Arial"/>
                <w:b/>
                <w:bCs/>
                <w:kern w:val="0"/>
                <w:sz w:val="19"/>
                <w:szCs w:val="19"/>
                <w14:ligatures w14:val="none"/>
              </w:rPr>
              <w:br/>
              <w:t>Tel No. 043 7000 900</w:t>
            </w:r>
          </w:p>
        </w:tc>
      </w:tr>
      <w:tr w:rsidR="00FC5A34" w:rsidRPr="00FC5A34" w14:paraId="3F1CC566" w14:textId="77777777" w:rsidTr="0065660F">
        <w:trPr>
          <w:trHeight w:val="1670"/>
        </w:trPr>
        <w:tc>
          <w:tcPr>
            <w:tcW w:w="509" w:type="dxa"/>
            <w:tcBorders>
              <w:bottom w:val="single" w:sz="4" w:space="0" w:color="auto"/>
            </w:tcBorders>
          </w:tcPr>
          <w:p w14:paraId="2E5731F9" w14:textId="77777777" w:rsidR="00FC5A34" w:rsidRPr="00FC5A34" w:rsidRDefault="00FC5A34" w:rsidP="00FC5A34">
            <w:pPr>
              <w:spacing w:after="0" w:line="360" w:lineRule="auto"/>
              <w:jc w:val="both"/>
              <w:rPr>
                <w:rFonts w:ascii="Arial" w:eastAsia="Arial Unicode MS" w:hAnsi="Arial" w:cs="Arial"/>
                <w:kern w:val="0"/>
                <w:sz w:val="19"/>
                <w:szCs w:val="19"/>
                <w14:ligatures w14:val="none"/>
              </w:rPr>
            </w:pPr>
            <w:r w:rsidRPr="00FC5A34">
              <w:rPr>
                <w:rFonts w:ascii="Arial" w:eastAsia="Arial Unicode MS" w:hAnsi="Arial" w:cs="Arial"/>
                <w:kern w:val="0"/>
                <w:sz w:val="19"/>
                <w:szCs w:val="19"/>
                <w14:ligatures w14:val="none"/>
              </w:rPr>
              <w:t>2</w:t>
            </w:r>
          </w:p>
        </w:tc>
        <w:tc>
          <w:tcPr>
            <w:tcW w:w="1901" w:type="dxa"/>
            <w:tcBorders>
              <w:bottom w:val="single" w:sz="4" w:space="0" w:color="auto"/>
            </w:tcBorders>
          </w:tcPr>
          <w:p w14:paraId="6224E3AA" w14:textId="77777777" w:rsidR="00FC5A34" w:rsidRPr="00FC5A34" w:rsidRDefault="00FC5A34" w:rsidP="00FC5A34">
            <w:pPr>
              <w:spacing w:after="0" w:line="360" w:lineRule="auto"/>
              <w:jc w:val="both"/>
              <w:rPr>
                <w:rFonts w:ascii="Arial" w:eastAsia="Arial Unicode MS" w:hAnsi="Arial" w:cs="Arial"/>
                <w:b/>
                <w:bCs/>
                <w:kern w:val="0"/>
                <w:sz w:val="19"/>
                <w:szCs w:val="19"/>
                <w14:ligatures w14:val="none"/>
              </w:rPr>
            </w:pPr>
            <w:r w:rsidRPr="00FC5A34">
              <w:rPr>
                <w:rFonts w:ascii="Arial" w:eastAsia="Arial Unicode MS" w:hAnsi="Arial" w:cs="Arial"/>
                <w:b/>
                <w:bCs/>
                <w:kern w:val="0"/>
                <w:sz w:val="19"/>
                <w:szCs w:val="19"/>
                <w14:ligatures w14:val="none"/>
              </w:rPr>
              <w:t>Compulsory Briefing</w:t>
            </w:r>
          </w:p>
        </w:tc>
        <w:tc>
          <w:tcPr>
            <w:tcW w:w="2835" w:type="dxa"/>
            <w:tcBorders>
              <w:bottom w:val="single" w:sz="4" w:space="0" w:color="auto"/>
              <w:right w:val="single" w:sz="4" w:space="0" w:color="auto"/>
            </w:tcBorders>
          </w:tcPr>
          <w:p w14:paraId="3C3ED22A" w14:textId="77777777" w:rsidR="00FC5A34" w:rsidRPr="00FC5A34" w:rsidRDefault="00FC5A34" w:rsidP="00FC5A34">
            <w:pPr>
              <w:spacing w:after="0" w:line="276" w:lineRule="auto"/>
              <w:rPr>
                <w:rFonts w:ascii="Calibri" w:eastAsia="Calibri" w:hAnsi="Calibri" w:cs="Times New Roman"/>
                <w:b/>
                <w:bCs/>
                <w:kern w:val="0"/>
                <w:sz w:val="19"/>
                <w:szCs w:val="19"/>
                <w14:ligatures w14:val="none"/>
              </w:rPr>
            </w:pPr>
            <w:r w:rsidRPr="00FC5A34">
              <w:rPr>
                <w:rFonts w:ascii="Arial" w:eastAsia="Calibri" w:hAnsi="Arial" w:cs="Arial"/>
                <w:bCs/>
                <w:kern w:val="0"/>
                <w:sz w:val="19"/>
                <w:szCs w:val="19"/>
                <w14:ligatures w14:val="none"/>
              </w:rPr>
              <w:t>Virtual Meeting will be held via</w:t>
            </w:r>
            <w:r w:rsidRPr="00FC5A34">
              <w:rPr>
                <w:rFonts w:ascii="Arial" w:eastAsia="Calibri" w:hAnsi="Arial" w:cs="Arial"/>
                <w:bCs/>
                <w:kern w:val="0"/>
                <w:sz w:val="19"/>
                <w:szCs w:val="19"/>
                <w14:ligatures w14:val="none"/>
              </w:rPr>
              <w:br/>
              <w:t>Microsoft Teams and the link must be requested from</w:t>
            </w:r>
            <w:r w:rsidRPr="00FC5A34">
              <w:rPr>
                <w:rFonts w:ascii="Calibri" w:eastAsia="Calibri" w:hAnsi="Calibri" w:cs="Times New Roman"/>
                <w:b/>
                <w:bCs/>
                <w:kern w:val="0"/>
                <w:sz w:val="19"/>
                <w:szCs w:val="19"/>
                <w14:ligatures w14:val="none"/>
              </w:rPr>
              <w:t xml:space="preserve"> </w:t>
            </w:r>
            <w:hyperlink r:id="rId9" w:history="1">
              <w:r w:rsidRPr="00FC5A34">
                <w:rPr>
                  <w:rFonts w:ascii="Calibri" w:eastAsia="Calibri" w:hAnsi="Calibri" w:cs="Times New Roman"/>
                  <w:b/>
                  <w:bCs/>
                  <w:kern w:val="0"/>
                  <w:sz w:val="19"/>
                  <w:szCs w:val="19"/>
                  <w:u w:val="single"/>
                  <w14:ligatures w14:val="none"/>
                </w:rPr>
                <w:t>Hlengiwe.Vakele@eclb.co.za</w:t>
              </w:r>
            </w:hyperlink>
            <w:r w:rsidRPr="00FC5A34">
              <w:rPr>
                <w:rFonts w:ascii="Calibri" w:eastAsia="Calibri" w:hAnsi="Calibri" w:cs="Times New Roman"/>
                <w:b/>
                <w:bCs/>
                <w:kern w:val="0"/>
                <w:sz w:val="19"/>
                <w:szCs w:val="19"/>
                <w14:ligatures w14:val="none"/>
              </w:rPr>
              <w:t xml:space="preserve"> , </w:t>
            </w:r>
            <w:hyperlink r:id="rId10" w:history="1">
              <w:r w:rsidRPr="00FC5A34">
                <w:rPr>
                  <w:rFonts w:ascii="Calibri" w:eastAsia="Calibri" w:hAnsi="Calibri" w:cs="Times New Roman"/>
                  <w:b/>
                  <w:bCs/>
                  <w:kern w:val="0"/>
                  <w:sz w:val="19"/>
                  <w:szCs w:val="19"/>
                  <w:u w:val="single"/>
                  <w14:ligatures w14:val="none"/>
                </w:rPr>
                <w:t>Thando.Dindo@eclb.co.za</w:t>
              </w:r>
            </w:hyperlink>
          </w:p>
          <w:p w14:paraId="51117431" w14:textId="77777777" w:rsidR="00FC5A34" w:rsidRPr="00FC5A34" w:rsidRDefault="00FC5A34" w:rsidP="00FC5A34">
            <w:pPr>
              <w:spacing w:after="0" w:line="276" w:lineRule="auto"/>
              <w:rPr>
                <w:rFonts w:ascii="Calibri" w:eastAsia="Calibri" w:hAnsi="Calibri" w:cs="Times New Roman"/>
                <w:b/>
                <w:bCs/>
                <w:kern w:val="0"/>
                <w:sz w:val="19"/>
                <w:szCs w:val="19"/>
                <w14:ligatures w14:val="none"/>
              </w:rPr>
            </w:pPr>
            <w:r w:rsidRPr="00FC5A34">
              <w:rPr>
                <w:rFonts w:ascii="Calibri" w:eastAsia="Calibri" w:hAnsi="Calibri" w:cs="Times New Roman"/>
                <w:b/>
                <w:bCs/>
                <w:kern w:val="0"/>
                <w:sz w:val="19"/>
                <w:szCs w:val="19"/>
                <w14:ligatures w14:val="none"/>
              </w:rPr>
              <w:t xml:space="preserve">  or </w:t>
            </w:r>
            <w:hyperlink r:id="rId11" w:history="1">
              <w:r w:rsidRPr="00FC5A34">
                <w:rPr>
                  <w:rFonts w:ascii="Calibri" w:eastAsia="Calibri" w:hAnsi="Calibri" w:cs="Times New Roman"/>
                  <w:b/>
                  <w:bCs/>
                  <w:kern w:val="0"/>
                  <w:sz w:val="19"/>
                  <w:szCs w:val="19"/>
                  <w:u w:val="single"/>
                  <w14:ligatures w14:val="none"/>
                </w:rPr>
                <w:t>Aduma.Kawa@eclb.co.za</w:t>
              </w:r>
            </w:hyperlink>
          </w:p>
          <w:p w14:paraId="25A35AF6" w14:textId="77777777" w:rsidR="00FC5A34" w:rsidRPr="00FC5A34" w:rsidRDefault="00FC5A34" w:rsidP="00FC5A34">
            <w:pPr>
              <w:spacing w:after="0" w:line="276" w:lineRule="auto"/>
              <w:rPr>
                <w:rFonts w:ascii="Arial" w:eastAsia="Arial Unicode MS" w:hAnsi="Arial" w:cs="Arial"/>
                <w:kern w:val="0"/>
                <w:sz w:val="19"/>
                <w:szCs w:val="19"/>
                <w14:ligatures w14:val="none"/>
              </w:rPr>
            </w:pPr>
          </w:p>
        </w:tc>
        <w:tc>
          <w:tcPr>
            <w:tcW w:w="2410" w:type="dxa"/>
            <w:tcBorders>
              <w:bottom w:val="single" w:sz="4" w:space="0" w:color="auto"/>
              <w:right w:val="single" w:sz="4" w:space="0" w:color="auto"/>
            </w:tcBorders>
          </w:tcPr>
          <w:p w14:paraId="06E55D12" w14:textId="7FA21751" w:rsidR="00FC5A34" w:rsidRPr="00FC5A34" w:rsidRDefault="00FC5A34" w:rsidP="00FC5A34">
            <w:pPr>
              <w:spacing w:after="0" w:line="276" w:lineRule="auto"/>
              <w:jc w:val="both"/>
              <w:rPr>
                <w:rFonts w:ascii="Arial" w:eastAsia="Calibri" w:hAnsi="Arial" w:cs="Arial"/>
                <w:b/>
                <w:kern w:val="0"/>
                <w:sz w:val="19"/>
                <w:szCs w:val="19"/>
                <w14:ligatures w14:val="none"/>
              </w:rPr>
            </w:pPr>
            <w:r w:rsidRPr="00FC5A34">
              <w:rPr>
                <w:rFonts w:ascii="Arial" w:eastAsia="Calibri" w:hAnsi="Arial" w:cs="Arial"/>
                <w:b/>
                <w:kern w:val="0"/>
                <w:sz w:val="19"/>
                <w:szCs w:val="19"/>
                <w14:ligatures w14:val="none"/>
              </w:rPr>
              <w:t>Briefing date</w:t>
            </w:r>
            <w:r w:rsidRPr="00FC5A34">
              <w:rPr>
                <w:rFonts w:ascii="Arial" w:eastAsia="Calibri" w:hAnsi="Arial" w:cs="Arial"/>
                <w:bCs/>
                <w:kern w:val="0"/>
                <w:sz w:val="19"/>
                <w:szCs w:val="19"/>
                <w14:ligatures w14:val="none"/>
              </w:rPr>
              <w:t>:</w:t>
            </w:r>
            <w:r w:rsidRPr="00FC5A34">
              <w:rPr>
                <w:rFonts w:ascii="Arial" w:eastAsia="Calibri" w:hAnsi="Arial" w:cs="Arial"/>
                <w:b/>
                <w:kern w:val="0"/>
                <w:sz w:val="19"/>
                <w:szCs w:val="19"/>
                <w14:ligatures w14:val="none"/>
              </w:rPr>
              <w:t>1</w:t>
            </w:r>
            <w:r w:rsidR="00A40474">
              <w:rPr>
                <w:rFonts w:ascii="Arial" w:eastAsia="Calibri" w:hAnsi="Arial" w:cs="Arial"/>
                <w:b/>
                <w:kern w:val="0"/>
                <w:sz w:val="19"/>
                <w:szCs w:val="19"/>
                <w14:ligatures w14:val="none"/>
              </w:rPr>
              <w:t xml:space="preserve">0 </w:t>
            </w:r>
            <w:r w:rsidRPr="00FC5A34">
              <w:rPr>
                <w:rFonts w:ascii="Arial" w:eastAsia="Calibri" w:hAnsi="Arial" w:cs="Arial"/>
                <w:b/>
                <w:kern w:val="0"/>
                <w:sz w:val="19"/>
                <w:szCs w:val="19"/>
                <w14:ligatures w14:val="none"/>
              </w:rPr>
              <w:t xml:space="preserve">June 2026 </w:t>
            </w:r>
            <w:r w:rsidRPr="00FC5A34">
              <w:rPr>
                <w:rFonts w:ascii="Arial" w:eastAsia="Calibri" w:hAnsi="Arial" w:cs="Arial"/>
                <w:bCs/>
                <w:kern w:val="0"/>
                <w:sz w:val="19"/>
                <w:szCs w:val="19"/>
                <w14:ligatures w14:val="none"/>
              </w:rPr>
              <w:t>@</w:t>
            </w:r>
            <w:r w:rsidRPr="00FC5A34">
              <w:rPr>
                <w:rFonts w:ascii="Arial" w:eastAsia="Calibri" w:hAnsi="Arial" w:cs="Arial"/>
                <w:b/>
                <w:kern w:val="0"/>
                <w:sz w:val="19"/>
                <w:szCs w:val="19"/>
                <w14:ligatures w14:val="none"/>
              </w:rPr>
              <w:t xml:space="preserve"> 11h00 am</w:t>
            </w:r>
          </w:p>
          <w:p w14:paraId="28303CE1" w14:textId="77777777" w:rsidR="00FC5A34" w:rsidRPr="00FC5A34" w:rsidRDefault="00FC5A34" w:rsidP="00FC5A34">
            <w:pPr>
              <w:spacing w:after="0" w:line="276" w:lineRule="auto"/>
              <w:rPr>
                <w:rFonts w:ascii="Arial" w:eastAsia="Calibri" w:hAnsi="Arial" w:cs="Arial"/>
                <w:b/>
                <w:kern w:val="0"/>
                <w:sz w:val="19"/>
                <w:szCs w:val="19"/>
                <w14:ligatures w14:val="none"/>
              </w:rPr>
            </w:pPr>
            <w:r w:rsidRPr="00FC5A34">
              <w:rPr>
                <w:rFonts w:ascii="Arial" w:eastAsia="Calibri" w:hAnsi="Arial" w:cs="Arial"/>
                <w:b/>
                <w:kern w:val="0"/>
                <w:sz w:val="19"/>
                <w:szCs w:val="19"/>
                <w14:ligatures w14:val="none"/>
              </w:rPr>
              <w:t xml:space="preserve">The link </w:t>
            </w:r>
            <w:r w:rsidRPr="00FC5A34">
              <w:rPr>
                <w:rFonts w:ascii="Arial" w:eastAsia="Calibri" w:hAnsi="Arial" w:cs="Arial"/>
                <w:b/>
                <w:kern w:val="0"/>
                <w:sz w:val="19"/>
                <w:szCs w:val="19"/>
                <w:u w:val="single"/>
                <w14:ligatures w14:val="none"/>
              </w:rPr>
              <w:t>must</w:t>
            </w:r>
            <w:r w:rsidRPr="00FC5A34">
              <w:rPr>
                <w:rFonts w:ascii="Arial" w:eastAsia="Calibri" w:hAnsi="Arial" w:cs="Arial"/>
                <w:b/>
                <w:kern w:val="0"/>
                <w:sz w:val="19"/>
                <w:szCs w:val="19"/>
                <w14:ligatures w14:val="none"/>
              </w:rPr>
              <w:t xml:space="preserve"> be requested before 11h 00 am and no one will be allowed to connect after 11:15</w:t>
            </w:r>
          </w:p>
        </w:tc>
        <w:tc>
          <w:tcPr>
            <w:tcW w:w="2551" w:type="dxa"/>
            <w:tcBorders>
              <w:bottom w:val="single" w:sz="4" w:space="0" w:color="auto"/>
              <w:right w:val="single" w:sz="4" w:space="0" w:color="auto"/>
            </w:tcBorders>
          </w:tcPr>
          <w:p w14:paraId="5D9C4633" w14:textId="77777777" w:rsidR="00FC5A34" w:rsidRPr="00FC5A34" w:rsidRDefault="00FC5A34" w:rsidP="00FC5A34">
            <w:pPr>
              <w:spacing w:after="0" w:line="276" w:lineRule="auto"/>
              <w:jc w:val="both"/>
              <w:rPr>
                <w:rFonts w:ascii="Arial" w:eastAsia="Calibri" w:hAnsi="Arial" w:cs="Arial"/>
                <w:b/>
                <w:kern w:val="0"/>
                <w:sz w:val="19"/>
                <w:szCs w:val="19"/>
                <w14:ligatures w14:val="none"/>
              </w:rPr>
            </w:pPr>
            <w:r w:rsidRPr="00FC5A34">
              <w:rPr>
                <w:rFonts w:ascii="Arial" w:eastAsia="Calibri" w:hAnsi="Arial" w:cs="Arial"/>
                <w:b/>
                <w:kern w:val="0"/>
                <w:sz w:val="19"/>
                <w:szCs w:val="19"/>
                <w14:ligatures w14:val="none"/>
              </w:rPr>
              <w:t>SCM Enquires</w:t>
            </w:r>
          </w:p>
          <w:p w14:paraId="4F3DF0C9" w14:textId="77777777" w:rsidR="00FC5A34" w:rsidRPr="00FC5A34" w:rsidRDefault="00FC5A34" w:rsidP="00FC5A34">
            <w:pPr>
              <w:spacing w:after="0" w:line="276" w:lineRule="auto"/>
              <w:jc w:val="both"/>
              <w:rPr>
                <w:rFonts w:ascii="Arial" w:eastAsia="Calibri" w:hAnsi="Arial" w:cs="Arial"/>
                <w:b/>
                <w:kern w:val="0"/>
                <w:sz w:val="19"/>
                <w:szCs w:val="19"/>
                <w14:ligatures w14:val="none"/>
              </w:rPr>
            </w:pPr>
            <w:r w:rsidRPr="00FC5A34">
              <w:rPr>
                <w:rFonts w:ascii="Arial" w:eastAsia="Calibri" w:hAnsi="Arial" w:cs="Arial"/>
                <w:b/>
                <w:kern w:val="0"/>
                <w:sz w:val="19"/>
                <w:szCs w:val="19"/>
                <w14:ligatures w14:val="none"/>
              </w:rPr>
              <w:t>Contact Ms H. Vakele</w:t>
            </w:r>
          </w:p>
          <w:p w14:paraId="164B3C31" w14:textId="77777777" w:rsidR="00FC5A34" w:rsidRPr="00FC5A34" w:rsidRDefault="00FC5A34" w:rsidP="00FC5A34">
            <w:pPr>
              <w:spacing w:after="0" w:line="276" w:lineRule="auto"/>
              <w:jc w:val="both"/>
              <w:rPr>
                <w:rFonts w:ascii="Arial" w:eastAsia="Calibri" w:hAnsi="Arial" w:cs="Arial"/>
                <w:b/>
                <w:kern w:val="0"/>
                <w:sz w:val="19"/>
                <w:szCs w:val="19"/>
                <w14:ligatures w14:val="none"/>
              </w:rPr>
            </w:pPr>
            <w:r w:rsidRPr="00FC5A34">
              <w:rPr>
                <w:rFonts w:ascii="Arial" w:eastAsia="Calibri" w:hAnsi="Arial" w:cs="Arial"/>
                <w:b/>
                <w:kern w:val="0"/>
                <w:sz w:val="19"/>
                <w:szCs w:val="19"/>
                <w14:ligatures w14:val="none"/>
              </w:rPr>
              <w:t>Tel No. 043 700 0900</w:t>
            </w:r>
          </w:p>
          <w:p w14:paraId="5F50F03A" w14:textId="77777777" w:rsidR="00FC5A34" w:rsidRPr="00FC5A34" w:rsidRDefault="00FC5A34" w:rsidP="00FC5A34">
            <w:pPr>
              <w:spacing w:after="0" w:line="276" w:lineRule="auto"/>
              <w:jc w:val="both"/>
              <w:rPr>
                <w:rFonts w:ascii="Arial" w:eastAsia="Calibri" w:hAnsi="Arial" w:cs="Arial"/>
                <w:b/>
                <w:kern w:val="0"/>
                <w:sz w:val="19"/>
                <w:szCs w:val="19"/>
                <w14:ligatures w14:val="none"/>
              </w:rPr>
            </w:pPr>
          </w:p>
        </w:tc>
      </w:tr>
    </w:tbl>
    <w:p w14:paraId="4DCDBC36" w14:textId="77777777" w:rsidR="00FC5A34" w:rsidRPr="00FC5A34" w:rsidRDefault="00FC5A34" w:rsidP="00FC5A34">
      <w:pPr>
        <w:spacing w:after="0" w:line="276" w:lineRule="auto"/>
        <w:rPr>
          <w:rFonts w:ascii="Arial" w:eastAsia="Calibri" w:hAnsi="Arial" w:cs="Arial"/>
          <w:kern w:val="0"/>
          <w:sz w:val="22"/>
          <w:szCs w:val="22"/>
          <w14:ligatures w14:val="none"/>
        </w:rPr>
      </w:pPr>
    </w:p>
    <w:p w14:paraId="68BA3B82" w14:textId="77777777" w:rsidR="00FC5A34" w:rsidRPr="00FC5A34" w:rsidRDefault="00FC5A34" w:rsidP="00FC5A34">
      <w:pPr>
        <w:spacing w:after="200" w:line="276" w:lineRule="auto"/>
        <w:jc w:val="both"/>
        <w:rPr>
          <w:rFonts w:ascii="Arial" w:eastAsia="Calibri" w:hAnsi="Arial" w:cs="Arial"/>
          <w:kern w:val="0"/>
          <w:sz w:val="22"/>
          <w:szCs w:val="22"/>
          <w14:ligatures w14:val="none"/>
        </w:rPr>
      </w:pPr>
      <w:r w:rsidRPr="00FC5A34">
        <w:rPr>
          <w:rFonts w:ascii="Arial" w:eastAsia="Calibri" w:hAnsi="Arial" w:cs="Arial"/>
          <w:kern w:val="0"/>
          <w:sz w:val="22"/>
          <w:szCs w:val="22"/>
          <w14:ligatures w14:val="none"/>
        </w:rPr>
        <w:t>Bids are hereby invited from the suitable and qualified services providers/ bidders to submit bids for the above-mentioned bid.</w:t>
      </w:r>
    </w:p>
    <w:p w14:paraId="4B89C68A" w14:textId="77777777" w:rsidR="00FC5A34" w:rsidRPr="00FC5A34" w:rsidRDefault="00FC5A34" w:rsidP="00FC5A34">
      <w:pPr>
        <w:spacing w:after="200" w:line="276" w:lineRule="auto"/>
        <w:jc w:val="both"/>
        <w:rPr>
          <w:rFonts w:ascii="Arial" w:eastAsia="Calibri" w:hAnsi="Arial" w:cs="Arial"/>
          <w:kern w:val="0"/>
          <w:sz w:val="22"/>
          <w:szCs w:val="22"/>
          <w14:ligatures w14:val="none"/>
        </w:rPr>
      </w:pPr>
      <w:r w:rsidRPr="00FC5A34">
        <w:rPr>
          <w:rFonts w:ascii="Arial" w:eastAsia="Calibri" w:hAnsi="Arial" w:cs="Arial"/>
          <w:kern w:val="0"/>
          <w:sz w:val="22"/>
          <w:szCs w:val="22"/>
          <w14:ligatures w14:val="none"/>
        </w:rPr>
        <w:t xml:space="preserve">Bid documents will be available from ECLB Head Office as from </w:t>
      </w:r>
      <w:r w:rsidRPr="00FC5A34">
        <w:rPr>
          <w:rFonts w:ascii="Arial" w:eastAsia="Calibri" w:hAnsi="Arial" w:cs="Arial"/>
          <w:b/>
          <w:bCs/>
          <w:kern w:val="0"/>
          <w:sz w:val="22"/>
          <w:szCs w:val="22"/>
          <w14:ligatures w14:val="none"/>
        </w:rPr>
        <w:t xml:space="preserve">05 June 2026 </w:t>
      </w:r>
      <w:r w:rsidRPr="00FC5A34">
        <w:rPr>
          <w:rFonts w:ascii="Arial" w:eastAsia="Calibri" w:hAnsi="Arial" w:cs="Arial"/>
          <w:kern w:val="0"/>
          <w:sz w:val="22"/>
          <w:szCs w:val="22"/>
          <w14:ligatures w14:val="none"/>
        </w:rPr>
        <w:t xml:space="preserve">during office hours (08:00 to 16:30) Monday to Thursday and (08:00 to 16:00) on Friday upon the payment of </w:t>
      </w:r>
      <w:r w:rsidRPr="00FC5A34">
        <w:rPr>
          <w:rFonts w:ascii="Arial" w:eastAsia="Calibri" w:hAnsi="Arial" w:cs="Arial"/>
          <w:b/>
          <w:bCs/>
          <w:kern w:val="0"/>
          <w:sz w:val="22"/>
          <w:szCs w:val="22"/>
          <w14:ligatures w14:val="none"/>
        </w:rPr>
        <w:t>non-refundable deposit of R100.00</w:t>
      </w:r>
      <w:r w:rsidRPr="00FC5A34">
        <w:rPr>
          <w:rFonts w:ascii="Arial" w:eastAsia="Calibri" w:hAnsi="Arial" w:cs="Arial"/>
          <w:kern w:val="0"/>
          <w:sz w:val="22"/>
          <w:szCs w:val="22"/>
          <w14:ligatures w14:val="none"/>
        </w:rPr>
        <w:t xml:space="preserve"> per set of documents which is deposited to:</w:t>
      </w:r>
    </w:p>
    <w:p w14:paraId="7F926D94" w14:textId="77777777" w:rsidR="00FC5A34" w:rsidRPr="00FC5A34" w:rsidRDefault="00FC5A34" w:rsidP="00FC5A34">
      <w:pPr>
        <w:spacing w:after="200" w:line="276" w:lineRule="auto"/>
        <w:jc w:val="both"/>
        <w:rPr>
          <w:rFonts w:ascii="Arial" w:eastAsia="Calibri" w:hAnsi="Arial" w:cs="Arial"/>
          <w:i/>
          <w:iCs/>
          <w:kern w:val="0"/>
          <w:sz w:val="22"/>
          <w:szCs w:val="22"/>
          <w14:ligatures w14:val="none"/>
        </w:rPr>
      </w:pPr>
      <w:r w:rsidRPr="00FC5A34">
        <w:rPr>
          <w:rFonts w:ascii="Arial" w:eastAsia="Calibri" w:hAnsi="Arial" w:cs="Arial"/>
          <w:i/>
          <w:iCs/>
          <w:kern w:val="0"/>
          <w:sz w:val="22"/>
          <w:szCs w:val="22"/>
          <w14:ligatures w14:val="none"/>
        </w:rPr>
        <w:t>Name: Eastern Cape Liquor Board, Bank: ABSA Bank Branch: East London, Account type: Cheque, Account no:41 1266-7302 , Branch no: 632005</w:t>
      </w:r>
    </w:p>
    <w:p w14:paraId="2F82B19D" w14:textId="77777777" w:rsidR="00FC5A34" w:rsidRPr="00FC5A34" w:rsidRDefault="00FC5A34" w:rsidP="00FC5A34">
      <w:pPr>
        <w:spacing w:after="200" w:line="276" w:lineRule="auto"/>
        <w:jc w:val="both"/>
        <w:rPr>
          <w:rFonts w:ascii="Arial" w:eastAsia="Calibri" w:hAnsi="Arial" w:cs="Arial"/>
          <w:b/>
          <w:kern w:val="0"/>
          <w:sz w:val="22"/>
          <w:szCs w:val="22"/>
          <w14:ligatures w14:val="none"/>
        </w:rPr>
      </w:pPr>
      <w:r w:rsidRPr="00FC5A34">
        <w:rPr>
          <w:rFonts w:ascii="Arial" w:eastAsia="Calibri" w:hAnsi="Arial" w:cs="Arial"/>
          <w:b/>
          <w:kern w:val="0"/>
          <w:sz w:val="22"/>
          <w:szCs w:val="22"/>
          <w14:ligatures w14:val="none"/>
        </w:rPr>
        <w:t>As reference kindly use the Bid Number and company name: (005/2026/27) Name of company) Please provide the deposit slip as proof of payment on request for the bid documents.</w:t>
      </w:r>
    </w:p>
    <w:p w14:paraId="43E4AEC6" w14:textId="77777777" w:rsidR="00FC5A34" w:rsidRPr="00FC5A34" w:rsidRDefault="00FC5A34" w:rsidP="00FC5A34">
      <w:pPr>
        <w:autoSpaceDE w:val="0"/>
        <w:autoSpaceDN w:val="0"/>
        <w:adjustRightInd w:val="0"/>
        <w:spacing w:after="0" w:line="360" w:lineRule="auto"/>
        <w:rPr>
          <w:rFonts w:ascii="Arial" w:eastAsia="Calibri" w:hAnsi="Arial" w:cs="Arial"/>
          <w:kern w:val="0"/>
          <w:sz w:val="22"/>
          <w:szCs w:val="22"/>
          <w14:ligatures w14:val="none"/>
        </w:rPr>
      </w:pPr>
      <w:r w:rsidRPr="00FC5A34">
        <w:rPr>
          <w:rFonts w:ascii="Arial" w:eastAsia="Calibri" w:hAnsi="Arial" w:cs="Arial"/>
          <w:kern w:val="0"/>
          <w:sz w:val="22"/>
          <w:szCs w:val="22"/>
          <w14:ligatures w14:val="none"/>
        </w:rPr>
        <w:t>The completed documents and any supporting documentation must be placed in a sealed envelope clearly marked</w:t>
      </w:r>
      <w:r w:rsidRPr="00FC5A34">
        <w:rPr>
          <w:rFonts w:ascii="Arial" w:eastAsia="Calibri" w:hAnsi="Arial" w:cs="Arial"/>
          <w:b/>
          <w:kern w:val="0"/>
          <w:sz w:val="22"/>
          <w:szCs w:val="22"/>
          <w14:ligatures w14:val="none"/>
        </w:rPr>
        <w:t xml:space="preserve">” </w:t>
      </w:r>
      <w:r w:rsidRPr="00FC5A34">
        <w:rPr>
          <w:rFonts w:ascii="Arial" w:eastAsia="Calibri" w:hAnsi="Arial" w:cs="Arial"/>
          <w:b/>
          <w:kern w:val="0"/>
          <w:sz w:val="20"/>
          <w:szCs w:val="20"/>
          <w14:ligatures w14:val="none"/>
        </w:rPr>
        <w:t xml:space="preserve">PROVISION OF PRIVATE CLOUD HOSTING SERVICES FOR THE EASTERN CAPE LIQUOR BOARD ICT APPLICATIONS AND INFRASTRUCTURE  </w:t>
      </w:r>
      <w:r w:rsidRPr="00FC5A34">
        <w:rPr>
          <w:rFonts w:ascii="Arial" w:eastAsia="Calibri" w:hAnsi="Arial" w:cs="Arial"/>
          <w:kern w:val="0"/>
          <w:sz w:val="22"/>
          <w:szCs w:val="22"/>
          <w14:ligatures w14:val="none"/>
        </w:rPr>
        <w:t xml:space="preserve">and deposited in the Bid Box situated in the ECLB Head Office reception area, in Beacon Bay Crossing by 12:00pm on the </w:t>
      </w:r>
      <w:r w:rsidRPr="00FC5A34">
        <w:rPr>
          <w:rFonts w:ascii="Arial" w:eastAsia="Calibri" w:hAnsi="Arial" w:cs="Arial"/>
          <w:b/>
          <w:bCs/>
          <w:kern w:val="0"/>
          <w:sz w:val="22"/>
          <w:szCs w:val="22"/>
          <w14:ligatures w14:val="none"/>
        </w:rPr>
        <w:t xml:space="preserve">03 July 2026 </w:t>
      </w:r>
      <w:r w:rsidRPr="00FC5A34">
        <w:rPr>
          <w:rFonts w:ascii="Arial" w:eastAsia="Calibri" w:hAnsi="Arial" w:cs="Arial"/>
          <w:kern w:val="0"/>
          <w:sz w:val="22"/>
          <w:szCs w:val="22"/>
          <w14:ligatures w14:val="none"/>
        </w:rPr>
        <w:t>at 12h00pm. Submission register to be signed by all the submitting bidders.</w:t>
      </w:r>
    </w:p>
    <w:p w14:paraId="0B857B01" w14:textId="77777777" w:rsidR="00FC5A34" w:rsidRPr="00FC5A34" w:rsidRDefault="00FC5A34" w:rsidP="00FC5A34">
      <w:pPr>
        <w:spacing w:after="0" w:line="276" w:lineRule="auto"/>
        <w:jc w:val="both"/>
        <w:rPr>
          <w:rFonts w:ascii="Arial" w:eastAsia="Calibri" w:hAnsi="Arial" w:cs="Arial"/>
          <w:b/>
          <w:bCs/>
          <w:kern w:val="0"/>
          <w:sz w:val="22"/>
          <w:szCs w:val="22"/>
          <w:u w:val="single"/>
          <w14:ligatures w14:val="none"/>
        </w:rPr>
      </w:pPr>
      <w:bookmarkStart w:id="0" w:name="_Hlk168570836"/>
      <w:r w:rsidRPr="00FC5A34">
        <w:rPr>
          <w:rFonts w:ascii="Arial" w:eastAsia="Calibri" w:hAnsi="Arial" w:cs="Arial"/>
          <w:b/>
          <w:bCs/>
          <w:kern w:val="0"/>
          <w:sz w:val="22"/>
          <w:szCs w:val="22"/>
          <w:u w:val="single"/>
          <w14:ligatures w14:val="none"/>
        </w:rPr>
        <w:lastRenderedPageBreak/>
        <w:t>EVALUATION CRITERIA</w:t>
      </w:r>
    </w:p>
    <w:p w14:paraId="1ACC9042" w14:textId="77777777" w:rsidR="00FC5A34" w:rsidRPr="00FC5A34" w:rsidRDefault="00FC5A34" w:rsidP="00FC5A34">
      <w:pPr>
        <w:spacing w:after="0" w:line="240" w:lineRule="auto"/>
        <w:jc w:val="both"/>
        <w:rPr>
          <w:rFonts w:ascii="Arial" w:eastAsia="Times New Roman" w:hAnsi="Arial" w:cs="Arial"/>
          <w:kern w:val="0"/>
          <w:sz w:val="22"/>
          <w:szCs w:val="22"/>
          <w:lang w:val="en-US"/>
          <w14:ligatures w14:val="none"/>
        </w:rPr>
      </w:pPr>
    </w:p>
    <w:p w14:paraId="34C704FA" w14:textId="77777777" w:rsidR="00FC5A34" w:rsidRPr="00FC5A34" w:rsidRDefault="00FC5A34" w:rsidP="00FC5A34">
      <w:pPr>
        <w:spacing w:after="0" w:line="240" w:lineRule="auto"/>
        <w:jc w:val="both"/>
        <w:rPr>
          <w:rFonts w:ascii="Arial" w:eastAsia="Times New Roman" w:hAnsi="Arial" w:cs="Arial"/>
          <w:kern w:val="0"/>
          <w:sz w:val="22"/>
          <w:szCs w:val="22"/>
          <w:lang w:val="en-US"/>
          <w14:ligatures w14:val="none"/>
        </w:rPr>
      </w:pPr>
      <w:bookmarkStart w:id="1" w:name="_Hlk152750998"/>
      <w:r w:rsidRPr="00FC5A34">
        <w:rPr>
          <w:rFonts w:ascii="Arial" w:eastAsia="Times New Roman" w:hAnsi="Arial" w:cs="Arial"/>
          <w:b/>
          <w:bCs/>
          <w:kern w:val="0"/>
          <w:sz w:val="22"/>
          <w:szCs w:val="22"/>
          <w:lang w:val="en-US"/>
          <w14:ligatures w14:val="none"/>
        </w:rPr>
        <w:t>POINTS WILL BE AWARDED IN ACCORDANCE WITH THE PREFERENTIAL PROCUREMENT POLICY FRAMEWORK ACT (PPPFA) of 2000 AND PREFERENTIAL REGULATIONS OF 2022</w:t>
      </w:r>
      <w:r w:rsidRPr="00FC5A34">
        <w:rPr>
          <w:rFonts w:ascii="Arial" w:eastAsia="Times New Roman" w:hAnsi="Arial" w:cs="Arial"/>
          <w:kern w:val="0"/>
          <w:sz w:val="22"/>
          <w:szCs w:val="22"/>
          <w:lang w:val="en-US"/>
          <w14:ligatures w14:val="none"/>
        </w:rPr>
        <w:t xml:space="preserve">. </w:t>
      </w:r>
    </w:p>
    <w:bookmarkEnd w:id="1"/>
    <w:p w14:paraId="5216ABDB" w14:textId="77777777" w:rsidR="00FC5A34" w:rsidRPr="00FC5A34" w:rsidRDefault="00FC5A34" w:rsidP="00FC5A34">
      <w:pPr>
        <w:spacing w:after="0" w:line="240" w:lineRule="auto"/>
        <w:jc w:val="both"/>
        <w:rPr>
          <w:rFonts w:ascii="Arial" w:eastAsia="Times New Roman" w:hAnsi="Arial" w:cs="Arial"/>
          <w:kern w:val="0"/>
          <w:sz w:val="22"/>
          <w:szCs w:val="22"/>
          <w:lang w:val="en-US"/>
          <w14:ligatures w14:val="none"/>
        </w:rPr>
      </w:pPr>
    </w:p>
    <w:p w14:paraId="0AF1D0C2" w14:textId="77777777" w:rsidR="00FC5A34" w:rsidRPr="00FC5A34" w:rsidRDefault="00FC5A34" w:rsidP="00FC5A34">
      <w:pPr>
        <w:spacing w:after="0" w:line="240" w:lineRule="auto"/>
        <w:jc w:val="both"/>
        <w:rPr>
          <w:rFonts w:ascii="Arial" w:eastAsia="Times New Roman" w:hAnsi="Arial" w:cs="Arial"/>
          <w:b/>
          <w:bCs/>
          <w:i/>
          <w:iCs/>
          <w:kern w:val="0"/>
          <w:sz w:val="22"/>
          <w:szCs w:val="22"/>
          <w:u w:val="single"/>
          <w:lang w:val="en-US"/>
          <w14:ligatures w14:val="none"/>
        </w:rPr>
      </w:pPr>
      <w:bookmarkStart w:id="2" w:name="_Hlk152750957"/>
      <w:r w:rsidRPr="00FC5A34">
        <w:rPr>
          <w:rFonts w:ascii="Arial" w:eastAsia="Times New Roman" w:hAnsi="Arial" w:cs="Arial"/>
          <w:b/>
          <w:bCs/>
          <w:i/>
          <w:iCs/>
          <w:kern w:val="0"/>
          <w:sz w:val="22"/>
          <w:szCs w:val="22"/>
          <w:u w:val="single"/>
          <w:lang w:val="en-US"/>
          <w14:ligatures w14:val="none"/>
        </w:rPr>
        <w:t>The Three stages Evaluation will be employed.</w:t>
      </w:r>
    </w:p>
    <w:p w14:paraId="79E267C8" w14:textId="77777777" w:rsidR="00FC5A34" w:rsidRPr="00FC5A34" w:rsidRDefault="00FC5A34" w:rsidP="00FC5A34">
      <w:pPr>
        <w:spacing w:after="0" w:line="240" w:lineRule="auto"/>
        <w:jc w:val="both"/>
        <w:rPr>
          <w:rFonts w:ascii="Arial" w:eastAsia="Times New Roman" w:hAnsi="Arial" w:cs="Arial"/>
          <w:b/>
          <w:bCs/>
          <w:i/>
          <w:iCs/>
          <w:kern w:val="0"/>
          <w:sz w:val="22"/>
          <w:szCs w:val="22"/>
          <w:u w:val="single"/>
          <w:lang w:val="en-US"/>
          <w14:ligatures w14:val="none"/>
        </w:rPr>
      </w:pPr>
    </w:p>
    <w:p w14:paraId="7DB46488" w14:textId="77777777" w:rsidR="00FC5A34" w:rsidRPr="00FC5A34" w:rsidRDefault="00FC5A34" w:rsidP="00FC5A34">
      <w:pPr>
        <w:spacing w:after="0" w:line="240" w:lineRule="auto"/>
        <w:jc w:val="both"/>
        <w:rPr>
          <w:rFonts w:ascii="Arial" w:eastAsia="Times New Roman" w:hAnsi="Arial" w:cs="Arial"/>
          <w:b/>
          <w:bCs/>
          <w:kern w:val="0"/>
          <w:sz w:val="22"/>
          <w:szCs w:val="22"/>
          <w:lang w:val="en-US"/>
          <w14:ligatures w14:val="none"/>
        </w:rPr>
      </w:pPr>
      <w:r w:rsidRPr="00FC5A34">
        <w:rPr>
          <w:rFonts w:ascii="Arial" w:eastAsia="Times New Roman" w:hAnsi="Arial" w:cs="Arial"/>
          <w:b/>
          <w:bCs/>
          <w:kern w:val="0"/>
          <w:sz w:val="22"/>
          <w:szCs w:val="22"/>
          <w:u w:val="single"/>
          <w:lang w:val="en-US"/>
          <w14:ligatures w14:val="none"/>
        </w:rPr>
        <w:t>1. STAGE 1</w:t>
      </w:r>
      <w:r w:rsidRPr="00FC5A34">
        <w:rPr>
          <w:rFonts w:ascii="Arial" w:eastAsia="Times New Roman" w:hAnsi="Arial" w:cs="Arial"/>
          <w:b/>
          <w:bCs/>
          <w:kern w:val="0"/>
          <w:sz w:val="22"/>
          <w:szCs w:val="22"/>
          <w:lang w:val="en-US"/>
          <w14:ligatures w14:val="none"/>
        </w:rPr>
        <w:t>: COMPLIANCE</w:t>
      </w:r>
    </w:p>
    <w:p w14:paraId="0C819F6F" w14:textId="77777777" w:rsidR="00FC5A34" w:rsidRPr="00FC5A34" w:rsidRDefault="00FC5A34" w:rsidP="00FC5A34">
      <w:pPr>
        <w:spacing w:after="0" w:line="240" w:lineRule="auto"/>
        <w:jc w:val="both"/>
        <w:rPr>
          <w:rFonts w:ascii="Arial" w:eastAsia="Times New Roman" w:hAnsi="Arial" w:cs="Arial"/>
          <w:kern w:val="0"/>
          <w:sz w:val="22"/>
          <w:szCs w:val="22"/>
          <w:lang w:val="en-US"/>
          <w14:ligatures w14:val="none"/>
        </w:rPr>
      </w:pPr>
      <w:r w:rsidRPr="00FC5A34">
        <w:rPr>
          <w:rFonts w:ascii="Arial" w:eastAsia="Times New Roman" w:hAnsi="Arial" w:cs="Arial"/>
          <w:kern w:val="0"/>
          <w:sz w:val="22"/>
          <w:szCs w:val="22"/>
          <w:lang w:val="en-US"/>
          <w14:ligatures w14:val="none"/>
        </w:rPr>
        <w:t xml:space="preserve">                        Bidders must comply with the set of compliance requirements stated in the bid </w:t>
      </w:r>
      <w:r w:rsidRPr="00FC5A34">
        <w:rPr>
          <w:rFonts w:ascii="Arial" w:eastAsia="Times New Roman" w:hAnsi="Arial" w:cs="Arial"/>
          <w:kern w:val="0"/>
          <w:sz w:val="22"/>
          <w:szCs w:val="22"/>
          <w:lang w:val="en-US"/>
          <w14:ligatures w14:val="none"/>
        </w:rPr>
        <w:br/>
        <w:t xml:space="preserve">                        documents.</w:t>
      </w:r>
    </w:p>
    <w:p w14:paraId="63CE19B2" w14:textId="77777777" w:rsidR="00FC5A34" w:rsidRPr="00FC5A34" w:rsidRDefault="00FC5A34" w:rsidP="00FC5A34">
      <w:pPr>
        <w:spacing w:after="0" w:line="240" w:lineRule="auto"/>
        <w:jc w:val="both"/>
        <w:rPr>
          <w:rFonts w:ascii="Arial" w:eastAsia="Times New Roman" w:hAnsi="Arial" w:cs="Arial"/>
          <w:kern w:val="0"/>
          <w:sz w:val="22"/>
          <w:szCs w:val="22"/>
          <w:lang w:val="en-US"/>
          <w14:ligatures w14:val="none"/>
        </w:rPr>
      </w:pPr>
    </w:p>
    <w:p w14:paraId="74BCC097" w14:textId="77777777" w:rsidR="00FC5A34" w:rsidRPr="00FC5A34" w:rsidRDefault="00FC5A34" w:rsidP="00FC5A34">
      <w:pPr>
        <w:spacing w:after="0" w:line="240" w:lineRule="auto"/>
        <w:ind w:right="95"/>
        <w:rPr>
          <w:rFonts w:ascii="Arial" w:eastAsia="Calibri" w:hAnsi="Arial" w:cs="Arial"/>
          <w:b/>
          <w:bCs/>
          <w:kern w:val="0"/>
          <w:sz w:val="22"/>
          <w:szCs w:val="22"/>
          <w14:ligatures w14:val="none"/>
        </w:rPr>
      </w:pPr>
      <w:r w:rsidRPr="00FC5A34">
        <w:rPr>
          <w:rFonts w:ascii="Arial" w:eastAsia="Calibri" w:hAnsi="Arial" w:cs="Arial"/>
          <w:b/>
          <w:bCs/>
          <w:kern w:val="0"/>
          <w:sz w:val="22"/>
          <w:szCs w:val="22"/>
          <w:u w:val="single"/>
          <w14:ligatures w14:val="none"/>
        </w:rPr>
        <w:t>2. STAGE 2:</w:t>
      </w:r>
      <w:r w:rsidRPr="00FC5A34">
        <w:rPr>
          <w:rFonts w:ascii="Arial" w:eastAsia="Calibri" w:hAnsi="Arial" w:cs="Arial"/>
          <w:kern w:val="0"/>
          <w:sz w:val="22"/>
          <w:szCs w:val="22"/>
          <w14:ligatures w14:val="none"/>
        </w:rPr>
        <w:t xml:space="preserve">  </w:t>
      </w:r>
      <w:r w:rsidRPr="00FC5A34">
        <w:rPr>
          <w:rFonts w:ascii="Arial" w:eastAsia="Calibri" w:hAnsi="Arial" w:cs="Arial"/>
          <w:b/>
          <w:bCs/>
          <w:kern w:val="0"/>
          <w:sz w:val="22"/>
          <w:szCs w:val="22"/>
          <w14:ligatures w14:val="none"/>
        </w:rPr>
        <w:t>FUNCTIONALITY</w:t>
      </w:r>
    </w:p>
    <w:p w14:paraId="08355586" w14:textId="77777777" w:rsidR="00FC5A34" w:rsidRPr="00FC5A34" w:rsidRDefault="00FC5A34" w:rsidP="00FC5A34">
      <w:pPr>
        <w:spacing w:after="0" w:line="240" w:lineRule="auto"/>
        <w:ind w:right="95"/>
        <w:rPr>
          <w:rFonts w:ascii="Arial" w:eastAsia="Calibri" w:hAnsi="Arial" w:cs="Arial"/>
          <w:kern w:val="0"/>
          <w:sz w:val="22"/>
          <w:szCs w:val="22"/>
          <w14:ligatures w14:val="none"/>
        </w:rPr>
      </w:pPr>
    </w:p>
    <w:p w14:paraId="011EA21E" w14:textId="77777777" w:rsidR="00FC5A34" w:rsidRPr="00FC5A34" w:rsidRDefault="00FC5A34" w:rsidP="00FC5A34">
      <w:pPr>
        <w:spacing w:after="0" w:line="240" w:lineRule="auto"/>
        <w:ind w:right="96"/>
        <w:contextualSpacing/>
        <w:rPr>
          <w:rFonts w:ascii="Arial" w:eastAsia="Calibri" w:hAnsi="Arial" w:cs="Arial"/>
          <w:kern w:val="0"/>
          <w:sz w:val="22"/>
          <w:szCs w:val="22"/>
          <w14:ligatures w14:val="none"/>
        </w:rPr>
      </w:pPr>
      <w:r w:rsidRPr="00FC5A34">
        <w:rPr>
          <w:rFonts w:ascii="Arial" w:eastAsia="Calibri" w:hAnsi="Arial" w:cs="Arial"/>
          <w:kern w:val="0"/>
          <w:sz w:val="22"/>
          <w:szCs w:val="22"/>
          <w14:ligatures w14:val="none"/>
        </w:rPr>
        <w:t xml:space="preserve">                        All bids received will be evaluated according to Functionality Criteria in stage </w:t>
      </w:r>
      <w:r w:rsidRPr="00FC5A34">
        <w:rPr>
          <w:rFonts w:ascii="Arial" w:eastAsia="Calibri" w:hAnsi="Arial" w:cs="Arial"/>
          <w:kern w:val="0"/>
          <w:sz w:val="22"/>
          <w:szCs w:val="22"/>
          <w14:ligatures w14:val="none"/>
        </w:rPr>
        <w:br/>
        <w:t xml:space="preserve">                        2. Only service providers who meet the minimum threshold of 70 points will </w:t>
      </w:r>
      <w:r w:rsidRPr="00FC5A34">
        <w:rPr>
          <w:rFonts w:ascii="Arial" w:eastAsia="Calibri" w:hAnsi="Arial" w:cs="Arial"/>
          <w:kern w:val="0"/>
          <w:sz w:val="22"/>
          <w:szCs w:val="22"/>
          <w14:ligatures w14:val="none"/>
        </w:rPr>
        <w:br/>
        <w:t xml:space="preserve">                        proceed to stage 3.</w:t>
      </w:r>
    </w:p>
    <w:p w14:paraId="0F3E015D" w14:textId="77777777" w:rsidR="00FC5A34" w:rsidRPr="00FC5A34" w:rsidRDefault="00FC5A34" w:rsidP="00FC5A34">
      <w:pPr>
        <w:spacing w:after="0" w:line="240" w:lineRule="auto"/>
        <w:ind w:right="96"/>
        <w:contextualSpacing/>
        <w:rPr>
          <w:rFonts w:ascii="Arial" w:eastAsia="Calibri" w:hAnsi="Arial" w:cs="Arial"/>
          <w:kern w:val="0"/>
          <w:sz w:val="22"/>
          <w:szCs w:val="22"/>
          <w14:ligatures w14:val="none"/>
        </w:rPr>
      </w:pPr>
    </w:p>
    <w:p w14:paraId="58C7038F" w14:textId="77777777" w:rsidR="00FC5A34" w:rsidRPr="00FC5A34" w:rsidRDefault="00FC5A34" w:rsidP="00FC5A34">
      <w:pPr>
        <w:spacing w:after="0" w:line="240" w:lineRule="auto"/>
        <w:jc w:val="both"/>
        <w:rPr>
          <w:rFonts w:ascii="Arial" w:eastAsia="Calibri" w:hAnsi="Arial" w:cs="Arial"/>
          <w:b/>
          <w:bCs/>
          <w:kern w:val="0"/>
          <w:sz w:val="22"/>
          <w:szCs w:val="22"/>
          <w14:ligatures w14:val="none"/>
        </w:rPr>
      </w:pPr>
      <w:r w:rsidRPr="00FC5A34">
        <w:rPr>
          <w:rFonts w:ascii="Arial" w:eastAsia="Calibri" w:hAnsi="Arial" w:cs="Arial"/>
          <w:kern w:val="0"/>
          <w:sz w:val="22"/>
          <w:szCs w:val="22"/>
          <w:u w:val="single"/>
          <w14:ligatures w14:val="none"/>
        </w:rPr>
        <w:t>3.</w:t>
      </w:r>
      <w:r w:rsidRPr="00FC5A34">
        <w:rPr>
          <w:rFonts w:ascii="Arial" w:eastAsia="Calibri" w:hAnsi="Arial" w:cs="Arial"/>
          <w:b/>
          <w:bCs/>
          <w:kern w:val="0"/>
          <w:sz w:val="22"/>
          <w:szCs w:val="22"/>
          <w:u w:val="single"/>
          <w14:ligatures w14:val="none"/>
        </w:rPr>
        <w:t xml:space="preserve">STAGE </w:t>
      </w:r>
      <w:proofErr w:type="gramStart"/>
      <w:r w:rsidRPr="00FC5A34">
        <w:rPr>
          <w:rFonts w:ascii="Arial" w:eastAsia="Calibri" w:hAnsi="Arial" w:cs="Arial"/>
          <w:b/>
          <w:bCs/>
          <w:kern w:val="0"/>
          <w:sz w:val="22"/>
          <w:szCs w:val="22"/>
          <w:u w:val="single"/>
          <w14:ligatures w14:val="none"/>
        </w:rPr>
        <w:t>3</w:t>
      </w:r>
      <w:r w:rsidRPr="00FC5A34">
        <w:rPr>
          <w:rFonts w:ascii="Arial" w:eastAsia="Calibri" w:hAnsi="Arial" w:cs="Arial"/>
          <w:b/>
          <w:bCs/>
          <w:kern w:val="0"/>
          <w:sz w:val="22"/>
          <w:szCs w:val="22"/>
          <w14:ligatures w14:val="none"/>
        </w:rPr>
        <w:t xml:space="preserve"> :</w:t>
      </w:r>
      <w:proofErr w:type="gramEnd"/>
      <w:r w:rsidRPr="00FC5A34">
        <w:rPr>
          <w:rFonts w:ascii="Arial" w:eastAsia="Calibri" w:hAnsi="Arial" w:cs="Arial"/>
          <w:b/>
          <w:bCs/>
          <w:kern w:val="0"/>
          <w:sz w:val="22"/>
          <w:szCs w:val="22"/>
          <w14:ligatures w14:val="none"/>
        </w:rPr>
        <w:t xml:space="preserve"> PREFERENCE POINTS SYSTEM OF 80/20 FOR PRICE &amp; THE SPECIFIC </w:t>
      </w:r>
      <w:r w:rsidRPr="00FC5A34">
        <w:rPr>
          <w:rFonts w:ascii="Arial" w:eastAsia="Calibri" w:hAnsi="Arial" w:cs="Arial"/>
          <w:b/>
          <w:bCs/>
          <w:kern w:val="0"/>
          <w:sz w:val="22"/>
          <w:szCs w:val="22"/>
          <w14:ligatures w14:val="none"/>
        </w:rPr>
        <w:br/>
        <w:t xml:space="preserve">                         GOALS</w:t>
      </w:r>
    </w:p>
    <w:bookmarkEnd w:id="2"/>
    <w:p w14:paraId="65E061D2" w14:textId="77777777" w:rsidR="00FC5A34" w:rsidRPr="00FC5A34" w:rsidRDefault="00FC5A34" w:rsidP="00FC5A34">
      <w:pPr>
        <w:spacing w:after="0" w:line="240" w:lineRule="auto"/>
        <w:jc w:val="both"/>
        <w:rPr>
          <w:rFonts w:ascii="Arial" w:eastAsia="Calibri" w:hAnsi="Arial" w:cs="Arial"/>
          <w:b/>
          <w:bCs/>
          <w:kern w:val="0"/>
          <w:sz w:val="22"/>
          <w:szCs w:val="22"/>
          <w14:ligatures w14:val="none"/>
        </w:rPr>
      </w:pPr>
    </w:p>
    <w:p w14:paraId="6C15A7C7" w14:textId="77777777" w:rsidR="00FC5A34" w:rsidRPr="00FC5A34" w:rsidRDefault="00FC5A34" w:rsidP="00FC5A34">
      <w:pPr>
        <w:spacing w:after="0" w:line="360" w:lineRule="auto"/>
        <w:jc w:val="both"/>
        <w:rPr>
          <w:rFonts w:ascii="Arial" w:eastAsia="Calibri" w:hAnsi="Arial" w:cs="Arial"/>
          <w:b/>
          <w:kern w:val="0"/>
          <w:sz w:val="22"/>
          <w:szCs w:val="22"/>
          <w14:ligatures w14:val="none"/>
        </w:rPr>
      </w:pPr>
      <w:r w:rsidRPr="00FC5A34">
        <w:rPr>
          <w:rFonts w:ascii="Arial" w:eastAsia="Calibri" w:hAnsi="Arial" w:cs="Arial"/>
          <w:b/>
          <w:kern w:val="0"/>
          <w:sz w:val="22"/>
          <w:szCs w:val="22"/>
          <w14:ligatures w14:val="none"/>
        </w:rPr>
        <w:t>STAGE 2: FUNCTIONALITY CRITERIA (Refer to the full TOR the bid for details</w:t>
      </w:r>
      <w:bookmarkEnd w:id="0"/>
      <w:r w:rsidRPr="00FC5A34">
        <w:rPr>
          <w:rFonts w:ascii="Arial" w:eastAsia="Calibri" w:hAnsi="Arial" w:cs="Arial"/>
          <w:b/>
          <w:kern w:val="0"/>
          <w:sz w:val="22"/>
          <w:szCs w:val="22"/>
          <w14:ligatures w14:val="none"/>
        </w:rPr>
        <w:t>)</w:t>
      </w:r>
    </w:p>
    <w:tbl>
      <w:tblPr>
        <w:tblStyle w:val="TableGrid13"/>
        <w:tblW w:w="9634" w:type="dxa"/>
        <w:tblLook w:val="04A0" w:firstRow="1" w:lastRow="0" w:firstColumn="1" w:lastColumn="0" w:noHBand="0" w:noVBand="1"/>
      </w:tblPr>
      <w:tblGrid>
        <w:gridCol w:w="7650"/>
        <w:gridCol w:w="1984"/>
      </w:tblGrid>
      <w:tr w:rsidR="00FC5A34" w:rsidRPr="00FC5A34" w14:paraId="0BB3C1D4" w14:textId="77777777" w:rsidTr="0065660F">
        <w:tc>
          <w:tcPr>
            <w:tcW w:w="7650" w:type="dxa"/>
          </w:tcPr>
          <w:p w14:paraId="15D26C1D" w14:textId="77777777" w:rsidR="00FC5A34" w:rsidRPr="00FC5A34" w:rsidRDefault="00FC5A34" w:rsidP="00FC5A34">
            <w:pPr>
              <w:spacing w:line="259" w:lineRule="auto"/>
              <w:jc w:val="both"/>
              <w:rPr>
                <w:rFonts w:ascii="Arial" w:eastAsia="Times New Roman" w:hAnsi="Arial" w:cs="Arial"/>
                <w:b/>
                <w:bCs/>
                <w:lang w:val="en-US"/>
              </w:rPr>
            </w:pPr>
            <w:r w:rsidRPr="00FC5A34">
              <w:rPr>
                <w:rFonts w:ascii="Arial" w:eastAsia="Times New Roman" w:hAnsi="Arial" w:cs="Arial"/>
                <w:b/>
                <w:bCs/>
                <w:lang w:val="en-US"/>
              </w:rPr>
              <w:t>Functionality Assessment</w:t>
            </w:r>
          </w:p>
        </w:tc>
        <w:tc>
          <w:tcPr>
            <w:tcW w:w="1984" w:type="dxa"/>
          </w:tcPr>
          <w:p w14:paraId="448A60E3" w14:textId="77777777" w:rsidR="00FC5A34" w:rsidRPr="00FC5A34" w:rsidRDefault="00FC5A34" w:rsidP="00FC5A34">
            <w:pPr>
              <w:spacing w:line="276" w:lineRule="auto"/>
              <w:jc w:val="both"/>
              <w:rPr>
                <w:rFonts w:ascii="Arial" w:eastAsia="Times New Roman" w:hAnsi="Arial" w:cs="Arial"/>
                <w:b/>
                <w:bCs/>
                <w:lang w:val="en-US"/>
              </w:rPr>
            </w:pPr>
            <w:r w:rsidRPr="00FC5A34">
              <w:rPr>
                <w:rFonts w:ascii="Arial" w:eastAsia="Times New Roman" w:hAnsi="Arial" w:cs="Arial"/>
                <w:b/>
                <w:bCs/>
                <w:lang w:val="en-US"/>
              </w:rPr>
              <w:t>Maximum Points</w:t>
            </w:r>
          </w:p>
        </w:tc>
      </w:tr>
      <w:tr w:rsidR="00FC5A34" w:rsidRPr="00FC5A34" w14:paraId="689BAF29" w14:textId="77777777" w:rsidTr="0065660F">
        <w:tc>
          <w:tcPr>
            <w:tcW w:w="7650" w:type="dxa"/>
          </w:tcPr>
          <w:p w14:paraId="0A1FA1EF" w14:textId="77777777" w:rsidR="00FC5A34" w:rsidRPr="00FC5A34" w:rsidRDefault="00FC5A34" w:rsidP="00FC5A34">
            <w:pPr>
              <w:spacing w:line="259" w:lineRule="auto"/>
              <w:jc w:val="both"/>
              <w:rPr>
                <w:rFonts w:ascii="Arial" w:eastAsia="Times New Roman" w:hAnsi="Arial" w:cs="Arial"/>
                <w:lang w:val="en-US"/>
              </w:rPr>
            </w:pPr>
            <w:r w:rsidRPr="00FC5A34">
              <w:rPr>
                <w:rFonts w:ascii="Arial" w:eastAsia="Times New Roman" w:hAnsi="Arial" w:cs="Arial"/>
                <w:b/>
                <w:bCs/>
                <w:lang w:val="en-US"/>
              </w:rPr>
              <w:t>Cloud Infrastructure and Architecture (15 points)</w:t>
            </w:r>
          </w:p>
          <w:p w14:paraId="7A93FEF9" w14:textId="77777777" w:rsidR="00FC5A34" w:rsidRPr="00FC5A34" w:rsidRDefault="00FC5A34" w:rsidP="00FC5A34">
            <w:pPr>
              <w:numPr>
                <w:ilvl w:val="0"/>
                <w:numId w:val="2"/>
              </w:numPr>
              <w:spacing w:line="259" w:lineRule="auto"/>
              <w:jc w:val="both"/>
              <w:rPr>
                <w:rFonts w:ascii="Arial" w:eastAsia="Times New Roman" w:hAnsi="Arial" w:cs="Arial"/>
                <w:lang w:val="en-US"/>
              </w:rPr>
            </w:pPr>
            <w:r w:rsidRPr="00FC5A34">
              <w:rPr>
                <w:rFonts w:ascii="Arial" w:eastAsia="Times New Roman" w:hAnsi="Arial" w:cs="Arial"/>
                <w:lang w:val="en-US"/>
              </w:rPr>
              <w:t>Detailed solution architecture diagram = 10</w:t>
            </w:r>
          </w:p>
          <w:p w14:paraId="1AA99CA8" w14:textId="77777777" w:rsidR="00FC5A34" w:rsidRPr="00FC5A34" w:rsidRDefault="00FC5A34" w:rsidP="00FC5A34">
            <w:pPr>
              <w:numPr>
                <w:ilvl w:val="0"/>
                <w:numId w:val="2"/>
              </w:numPr>
              <w:spacing w:line="259" w:lineRule="auto"/>
              <w:jc w:val="both"/>
              <w:rPr>
                <w:rFonts w:ascii="Arial" w:eastAsia="Times New Roman" w:hAnsi="Arial" w:cs="Arial"/>
                <w:lang w:val="en-US"/>
              </w:rPr>
            </w:pPr>
            <w:r w:rsidRPr="00FC5A34">
              <w:rPr>
                <w:rFonts w:ascii="Arial" w:eastAsia="Times New Roman" w:hAnsi="Arial" w:cs="Arial"/>
                <w:lang w:val="en-US"/>
              </w:rPr>
              <w:t>Description of infrastructure (computer, storage, network) = 5</w:t>
            </w:r>
          </w:p>
          <w:p w14:paraId="77EB98CB" w14:textId="77777777" w:rsidR="00FC5A34" w:rsidRPr="00FC5A34" w:rsidRDefault="00FC5A34" w:rsidP="00FC5A34">
            <w:pPr>
              <w:numPr>
                <w:ilvl w:val="0"/>
                <w:numId w:val="2"/>
              </w:numPr>
              <w:spacing w:line="259" w:lineRule="auto"/>
              <w:jc w:val="both"/>
              <w:rPr>
                <w:rFonts w:ascii="Arial" w:eastAsia="Times New Roman" w:hAnsi="Arial" w:cs="Arial"/>
                <w:lang w:val="en-US"/>
              </w:rPr>
            </w:pPr>
            <w:proofErr w:type="gramStart"/>
            <w:r w:rsidRPr="00FC5A34">
              <w:rPr>
                <w:rFonts w:ascii="Arial" w:eastAsia="Times New Roman" w:hAnsi="Arial" w:cs="Arial"/>
                <w:lang w:val="en-US"/>
              </w:rPr>
              <w:t>None</w:t>
            </w:r>
            <w:proofErr w:type="gramEnd"/>
            <w:r w:rsidRPr="00FC5A34">
              <w:rPr>
                <w:rFonts w:ascii="Arial" w:eastAsia="Times New Roman" w:hAnsi="Arial" w:cs="Arial"/>
                <w:lang w:val="en-US"/>
              </w:rPr>
              <w:t xml:space="preserve"> submission = 0</w:t>
            </w:r>
          </w:p>
        </w:tc>
        <w:tc>
          <w:tcPr>
            <w:tcW w:w="1984" w:type="dxa"/>
          </w:tcPr>
          <w:p w14:paraId="245193B1" w14:textId="77777777" w:rsidR="00FC5A34" w:rsidRPr="00FC5A34" w:rsidRDefault="00FC5A34" w:rsidP="00FC5A34">
            <w:pPr>
              <w:spacing w:line="276" w:lineRule="auto"/>
              <w:jc w:val="both"/>
              <w:rPr>
                <w:rFonts w:ascii="Arial" w:eastAsia="Times New Roman" w:hAnsi="Arial" w:cs="Arial"/>
                <w:lang w:val="en-US"/>
              </w:rPr>
            </w:pPr>
            <w:r w:rsidRPr="00FC5A34">
              <w:rPr>
                <w:rFonts w:ascii="Arial" w:eastAsia="Times New Roman" w:hAnsi="Arial" w:cs="Arial"/>
                <w:lang w:val="en-US"/>
              </w:rPr>
              <w:t>15</w:t>
            </w:r>
          </w:p>
        </w:tc>
      </w:tr>
      <w:tr w:rsidR="00FC5A34" w:rsidRPr="00FC5A34" w14:paraId="409A8956" w14:textId="77777777" w:rsidTr="0065660F">
        <w:tc>
          <w:tcPr>
            <w:tcW w:w="7650" w:type="dxa"/>
          </w:tcPr>
          <w:p w14:paraId="379BAB23" w14:textId="77777777" w:rsidR="00FC5A34" w:rsidRPr="00FC5A34" w:rsidRDefault="00FC5A34" w:rsidP="00FC5A34">
            <w:pPr>
              <w:spacing w:line="276" w:lineRule="auto"/>
              <w:jc w:val="both"/>
              <w:rPr>
                <w:rFonts w:ascii="Arial" w:eastAsia="Times New Roman" w:hAnsi="Arial" w:cs="Arial"/>
                <w:lang w:val="en-US"/>
              </w:rPr>
            </w:pPr>
            <w:r w:rsidRPr="00FC5A34">
              <w:rPr>
                <w:rFonts w:ascii="Arial" w:eastAsia="Times New Roman" w:hAnsi="Arial" w:cs="Arial"/>
                <w:b/>
                <w:bCs/>
                <w:lang w:val="en-US"/>
              </w:rPr>
              <w:t>Security and Compliance (15 points)</w:t>
            </w:r>
          </w:p>
          <w:p w14:paraId="6A011F20" w14:textId="77777777" w:rsidR="00FC5A34" w:rsidRPr="00FC5A34" w:rsidRDefault="00FC5A34" w:rsidP="00FC5A34">
            <w:pPr>
              <w:spacing w:line="276" w:lineRule="auto"/>
              <w:jc w:val="both"/>
              <w:rPr>
                <w:rFonts w:ascii="Arial" w:eastAsia="Times New Roman" w:hAnsi="Arial" w:cs="Arial"/>
                <w:b/>
                <w:bCs/>
                <w:lang w:val="en-US"/>
              </w:rPr>
            </w:pPr>
          </w:p>
          <w:p w14:paraId="4813FE6B" w14:textId="77777777" w:rsidR="00FC5A34" w:rsidRPr="00FC5A34" w:rsidRDefault="00FC5A34" w:rsidP="00FC5A34">
            <w:pPr>
              <w:numPr>
                <w:ilvl w:val="0"/>
                <w:numId w:val="3"/>
              </w:numPr>
              <w:spacing w:line="276" w:lineRule="auto"/>
              <w:contextualSpacing/>
              <w:jc w:val="both"/>
              <w:rPr>
                <w:rFonts w:ascii="Arial" w:eastAsia="Times New Roman" w:hAnsi="Arial" w:cs="Arial"/>
                <w:lang w:val="en-US"/>
              </w:rPr>
            </w:pPr>
            <w:r w:rsidRPr="00FC5A34">
              <w:rPr>
                <w:rFonts w:ascii="Arial" w:eastAsia="Times New Roman" w:hAnsi="Arial" w:cs="Arial"/>
                <w:lang w:val="en-US"/>
              </w:rPr>
              <w:t>ISO 27001 certificate Tier II = 15</w:t>
            </w:r>
          </w:p>
          <w:p w14:paraId="42142903" w14:textId="77777777" w:rsidR="00FC5A34" w:rsidRPr="00FC5A34" w:rsidRDefault="00FC5A34" w:rsidP="00FC5A34">
            <w:pPr>
              <w:spacing w:line="276" w:lineRule="auto"/>
              <w:jc w:val="both"/>
              <w:rPr>
                <w:rFonts w:ascii="Arial" w:eastAsia="Times New Roman" w:hAnsi="Arial" w:cs="Arial"/>
                <w:b/>
                <w:bCs/>
                <w:i/>
                <w:iCs/>
                <w:lang w:val="en-US"/>
              </w:rPr>
            </w:pPr>
            <w:r w:rsidRPr="00FC5A34">
              <w:rPr>
                <w:rFonts w:ascii="Arial" w:eastAsia="Times New Roman" w:hAnsi="Arial" w:cs="Arial"/>
                <w:b/>
                <w:bCs/>
                <w:i/>
                <w:iCs/>
                <w:lang w:val="en-US"/>
              </w:rPr>
              <w:t>Provide certified certificate not older than 3 months to claim points.</w:t>
            </w:r>
          </w:p>
        </w:tc>
        <w:tc>
          <w:tcPr>
            <w:tcW w:w="1984" w:type="dxa"/>
          </w:tcPr>
          <w:p w14:paraId="1A761F46" w14:textId="77777777" w:rsidR="00FC5A34" w:rsidRPr="00FC5A34" w:rsidRDefault="00FC5A34" w:rsidP="00FC5A34">
            <w:pPr>
              <w:spacing w:line="276" w:lineRule="auto"/>
              <w:jc w:val="both"/>
              <w:rPr>
                <w:rFonts w:ascii="Arial" w:eastAsia="Times New Roman" w:hAnsi="Arial" w:cs="Arial"/>
                <w:lang w:val="en-US"/>
              </w:rPr>
            </w:pPr>
            <w:r w:rsidRPr="00FC5A34">
              <w:rPr>
                <w:rFonts w:ascii="Arial" w:eastAsia="Times New Roman" w:hAnsi="Arial" w:cs="Arial"/>
                <w:lang w:val="en-US"/>
              </w:rPr>
              <w:t>15</w:t>
            </w:r>
          </w:p>
        </w:tc>
      </w:tr>
      <w:tr w:rsidR="00FC5A34" w:rsidRPr="00FC5A34" w14:paraId="47E37772" w14:textId="77777777" w:rsidTr="0065660F">
        <w:tc>
          <w:tcPr>
            <w:tcW w:w="7650" w:type="dxa"/>
          </w:tcPr>
          <w:p w14:paraId="039377F8" w14:textId="77777777" w:rsidR="00FC5A34" w:rsidRPr="00FC5A34" w:rsidRDefault="00FC5A34" w:rsidP="00FC5A34">
            <w:pPr>
              <w:spacing w:line="259" w:lineRule="auto"/>
              <w:jc w:val="both"/>
              <w:rPr>
                <w:rFonts w:ascii="Arial" w:eastAsia="Times New Roman" w:hAnsi="Arial" w:cs="Arial"/>
                <w:b/>
                <w:bCs/>
                <w:lang w:val="en-US"/>
              </w:rPr>
            </w:pPr>
            <w:r w:rsidRPr="00FC5A34">
              <w:rPr>
                <w:rFonts w:ascii="Arial" w:eastAsia="Times New Roman" w:hAnsi="Arial" w:cs="Arial"/>
                <w:b/>
                <w:bCs/>
                <w:lang w:val="en-US"/>
              </w:rPr>
              <w:t>Business Continuity (15 points)</w:t>
            </w:r>
          </w:p>
          <w:p w14:paraId="4B6E22C2" w14:textId="77777777" w:rsidR="00FC5A34" w:rsidRPr="00FC5A34" w:rsidRDefault="00FC5A34" w:rsidP="00FC5A34">
            <w:pPr>
              <w:numPr>
                <w:ilvl w:val="0"/>
                <w:numId w:val="3"/>
              </w:numPr>
              <w:spacing w:line="259" w:lineRule="auto"/>
              <w:contextualSpacing/>
              <w:jc w:val="both"/>
              <w:rPr>
                <w:rFonts w:ascii="Arial" w:eastAsia="Times New Roman" w:hAnsi="Arial" w:cs="Arial"/>
                <w:lang w:val="en-US"/>
              </w:rPr>
            </w:pPr>
            <w:r w:rsidRPr="00FC5A34">
              <w:rPr>
                <w:rFonts w:ascii="Arial" w:eastAsia="Times New Roman" w:hAnsi="Arial" w:cs="Arial"/>
                <w:lang w:val="en-US"/>
              </w:rPr>
              <w:t>Documented Disaster Recovery Plan (DRP) = 5</w:t>
            </w:r>
          </w:p>
          <w:p w14:paraId="5B38591F" w14:textId="77777777" w:rsidR="00FC5A34" w:rsidRPr="00FC5A34" w:rsidRDefault="00FC5A34" w:rsidP="00FC5A34">
            <w:pPr>
              <w:numPr>
                <w:ilvl w:val="0"/>
                <w:numId w:val="3"/>
              </w:numPr>
              <w:spacing w:line="259" w:lineRule="auto"/>
              <w:contextualSpacing/>
              <w:jc w:val="both"/>
              <w:rPr>
                <w:rFonts w:ascii="Arial" w:eastAsia="Times New Roman" w:hAnsi="Arial" w:cs="Arial"/>
                <w:lang w:val="en-US"/>
              </w:rPr>
            </w:pPr>
            <w:r w:rsidRPr="00FC5A34">
              <w:rPr>
                <w:rFonts w:ascii="Arial" w:eastAsia="Times New Roman" w:hAnsi="Arial" w:cs="Arial"/>
                <w:lang w:val="en-US"/>
              </w:rPr>
              <w:t>Details of secondary/DR site location = 5</w:t>
            </w:r>
          </w:p>
          <w:p w14:paraId="1BBFE2A4" w14:textId="77777777" w:rsidR="00FC5A34" w:rsidRPr="00FC5A34" w:rsidRDefault="00FC5A34" w:rsidP="00FC5A34">
            <w:pPr>
              <w:numPr>
                <w:ilvl w:val="0"/>
                <w:numId w:val="3"/>
              </w:numPr>
              <w:spacing w:line="259" w:lineRule="auto"/>
              <w:contextualSpacing/>
              <w:jc w:val="both"/>
              <w:rPr>
                <w:rFonts w:ascii="Arial" w:eastAsia="Times New Roman" w:hAnsi="Arial" w:cs="Arial"/>
                <w:b/>
                <w:bCs/>
                <w:lang w:val="en-US"/>
              </w:rPr>
            </w:pPr>
            <w:r w:rsidRPr="00FC5A34">
              <w:rPr>
                <w:rFonts w:ascii="Arial" w:eastAsia="Times New Roman" w:hAnsi="Arial" w:cs="Arial"/>
                <w:lang w:val="en-US"/>
              </w:rPr>
              <w:t>Evidence of DR testing reports</w:t>
            </w:r>
            <w:r w:rsidRPr="00FC5A34">
              <w:rPr>
                <w:rFonts w:ascii="Arial" w:eastAsia="Times New Roman" w:hAnsi="Arial" w:cs="Arial"/>
                <w:b/>
                <w:bCs/>
                <w:lang w:val="en-US"/>
              </w:rPr>
              <w:t xml:space="preserve"> = 5</w:t>
            </w:r>
          </w:p>
          <w:p w14:paraId="2B666208" w14:textId="77777777" w:rsidR="00FC5A34" w:rsidRPr="00FC5A34" w:rsidRDefault="00FC5A34" w:rsidP="00FC5A34">
            <w:pPr>
              <w:numPr>
                <w:ilvl w:val="0"/>
                <w:numId w:val="3"/>
              </w:numPr>
              <w:spacing w:line="259" w:lineRule="auto"/>
              <w:contextualSpacing/>
              <w:jc w:val="both"/>
              <w:rPr>
                <w:rFonts w:ascii="Arial" w:eastAsia="Times New Roman" w:hAnsi="Arial" w:cs="Arial"/>
                <w:b/>
                <w:bCs/>
                <w:lang w:val="en-US"/>
              </w:rPr>
            </w:pPr>
            <w:r w:rsidRPr="00FC5A34">
              <w:rPr>
                <w:rFonts w:ascii="Arial" w:eastAsia="Times New Roman" w:hAnsi="Arial" w:cs="Arial"/>
                <w:b/>
                <w:bCs/>
                <w:lang w:val="en-US"/>
              </w:rPr>
              <w:t xml:space="preserve"> None s</w:t>
            </w:r>
            <w:r w:rsidRPr="00FC5A34">
              <w:rPr>
                <w:rFonts w:ascii="Arial" w:eastAsia="Times New Roman" w:hAnsi="Arial" w:cs="Arial"/>
                <w:i/>
                <w:iCs/>
                <w:lang w:val="en-US"/>
              </w:rPr>
              <w:t>ubmission = 0 points</w:t>
            </w:r>
          </w:p>
        </w:tc>
        <w:tc>
          <w:tcPr>
            <w:tcW w:w="1984" w:type="dxa"/>
          </w:tcPr>
          <w:p w14:paraId="11CB8614" w14:textId="77777777" w:rsidR="00FC5A34" w:rsidRPr="00FC5A34" w:rsidRDefault="00FC5A34" w:rsidP="00FC5A34">
            <w:pPr>
              <w:spacing w:line="276" w:lineRule="auto"/>
              <w:jc w:val="both"/>
              <w:rPr>
                <w:rFonts w:ascii="Arial" w:eastAsia="Times New Roman" w:hAnsi="Arial" w:cs="Arial"/>
                <w:lang w:val="en-US"/>
              </w:rPr>
            </w:pPr>
            <w:r w:rsidRPr="00FC5A34">
              <w:rPr>
                <w:rFonts w:ascii="Arial" w:eastAsia="Times New Roman" w:hAnsi="Arial" w:cs="Arial"/>
                <w:lang w:val="en-US"/>
              </w:rPr>
              <w:t>15</w:t>
            </w:r>
          </w:p>
        </w:tc>
      </w:tr>
      <w:tr w:rsidR="00FC5A34" w:rsidRPr="00FC5A34" w14:paraId="6C8BF2F4" w14:textId="77777777" w:rsidTr="0065660F">
        <w:trPr>
          <w:trHeight w:val="1920"/>
        </w:trPr>
        <w:tc>
          <w:tcPr>
            <w:tcW w:w="7650" w:type="dxa"/>
            <w:tcBorders>
              <w:top w:val="single" w:sz="4" w:space="0" w:color="auto"/>
            </w:tcBorders>
          </w:tcPr>
          <w:p w14:paraId="7C6A2382" w14:textId="77777777" w:rsidR="00FC5A34" w:rsidRPr="00FC5A34" w:rsidRDefault="00FC5A34" w:rsidP="00FC5A34">
            <w:pPr>
              <w:spacing w:line="259" w:lineRule="auto"/>
              <w:jc w:val="both"/>
              <w:rPr>
                <w:rFonts w:ascii="Arial" w:eastAsia="Times New Roman" w:hAnsi="Arial" w:cs="Arial"/>
                <w:b/>
                <w:bCs/>
                <w:lang w:val="en-US"/>
              </w:rPr>
            </w:pPr>
            <w:r w:rsidRPr="00FC5A34">
              <w:rPr>
                <w:rFonts w:ascii="Arial" w:eastAsia="Times New Roman" w:hAnsi="Arial" w:cs="Arial"/>
                <w:b/>
                <w:bCs/>
                <w:lang w:val="en-US"/>
              </w:rPr>
              <w:t>Project Team Qualification (15 Points)</w:t>
            </w:r>
          </w:p>
          <w:p w14:paraId="0EE11CEE" w14:textId="77777777" w:rsidR="00FC5A34" w:rsidRPr="00FC5A34" w:rsidRDefault="00FC5A34" w:rsidP="00FC5A34">
            <w:pPr>
              <w:numPr>
                <w:ilvl w:val="0"/>
                <w:numId w:val="4"/>
              </w:numPr>
              <w:spacing w:line="259" w:lineRule="auto"/>
              <w:contextualSpacing/>
              <w:jc w:val="both"/>
              <w:rPr>
                <w:rFonts w:ascii="Arial" w:eastAsia="Times New Roman" w:hAnsi="Arial" w:cs="Arial"/>
                <w:lang w:val="en-US"/>
              </w:rPr>
            </w:pPr>
            <w:r w:rsidRPr="00FC5A34">
              <w:rPr>
                <w:rFonts w:ascii="Arial" w:eastAsia="Times New Roman" w:hAnsi="Arial" w:cs="Arial"/>
                <w:lang w:val="en-US"/>
              </w:rPr>
              <w:t>Systems Engineer (Cloud Qualification, Azure equivalent) = 5</w:t>
            </w:r>
          </w:p>
          <w:p w14:paraId="6D1F7CBF" w14:textId="77777777" w:rsidR="00FC5A34" w:rsidRPr="00FC5A34" w:rsidRDefault="00FC5A34" w:rsidP="00FC5A34">
            <w:pPr>
              <w:numPr>
                <w:ilvl w:val="0"/>
                <w:numId w:val="4"/>
              </w:numPr>
              <w:spacing w:line="259" w:lineRule="auto"/>
              <w:contextualSpacing/>
              <w:jc w:val="both"/>
              <w:rPr>
                <w:rFonts w:ascii="Arial" w:eastAsia="Times New Roman" w:hAnsi="Arial" w:cs="Arial"/>
                <w:lang w:val="en-US"/>
              </w:rPr>
            </w:pPr>
            <w:r w:rsidRPr="00FC5A34">
              <w:rPr>
                <w:rFonts w:ascii="Arial" w:eastAsia="Times New Roman" w:hAnsi="Arial" w:cs="Arial"/>
                <w:lang w:val="en-US"/>
              </w:rPr>
              <w:t>2nd Line Support (Degree/Diploma IT or any ICT related Qualification NQF Level 6) = 5</w:t>
            </w:r>
          </w:p>
          <w:p w14:paraId="6C01A49E" w14:textId="77777777" w:rsidR="00FC5A34" w:rsidRPr="00FC5A34" w:rsidRDefault="00FC5A34" w:rsidP="00FC5A34">
            <w:pPr>
              <w:numPr>
                <w:ilvl w:val="0"/>
                <w:numId w:val="4"/>
              </w:numPr>
              <w:spacing w:line="259" w:lineRule="auto"/>
              <w:contextualSpacing/>
              <w:jc w:val="both"/>
              <w:rPr>
                <w:rFonts w:ascii="Arial" w:eastAsia="Times New Roman" w:hAnsi="Arial" w:cs="Arial"/>
                <w:lang w:val="en-US"/>
              </w:rPr>
            </w:pPr>
            <w:r w:rsidRPr="00FC5A34">
              <w:rPr>
                <w:rFonts w:ascii="Arial" w:eastAsia="Times New Roman" w:hAnsi="Arial" w:cs="Arial"/>
                <w:lang w:val="en-US"/>
              </w:rPr>
              <w:t>Account Management qualification (ITIL or COBIT) = 5</w:t>
            </w:r>
          </w:p>
          <w:p w14:paraId="16153DB5" w14:textId="77777777" w:rsidR="00FC5A34" w:rsidRPr="00FC5A34" w:rsidRDefault="00FC5A34" w:rsidP="00FC5A34">
            <w:pPr>
              <w:numPr>
                <w:ilvl w:val="0"/>
                <w:numId w:val="4"/>
              </w:numPr>
              <w:spacing w:line="259" w:lineRule="auto"/>
              <w:contextualSpacing/>
              <w:jc w:val="both"/>
              <w:rPr>
                <w:rFonts w:ascii="Arial" w:eastAsia="Times New Roman" w:hAnsi="Arial" w:cs="Arial"/>
                <w:lang w:val="en-US"/>
              </w:rPr>
            </w:pPr>
            <w:r w:rsidRPr="00FC5A34">
              <w:rPr>
                <w:rFonts w:ascii="Arial" w:eastAsia="Times New Roman" w:hAnsi="Arial" w:cs="Arial"/>
                <w:b/>
                <w:bCs/>
                <w:lang w:val="en-US"/>
              </w:rPr>
              <w:t xml:space="preserve">None submission = 0 points, </w:t>
            </w:r>
          </w:p>
          <w:p w14:paraId="47ED096B" w14:textId="77777777" w:rsidR="00FC5A34" w:rsidRPr="00FC5A34" w:rsidRDefault="00FC5A34" w:rsidP="00FC5A34">
            <w:pPr>
              <w:spacing w:line="259" w:lineRule="auto"/>
              <w:jc w:val="both"/>
              <w:rPr>
                <w:rFonts w:ascii="Arial" w:eastAsia="Times New Roman" w:hAnsi="Arial" w:cs="Arial"/>
                <w:b/>
                <w:bCs/>
                <w:lang w:val="en-US"/>
              </w:rPr>
            </w:pPr>
            <w:r w:rsidRPr="00FC5A34">
              <w:rPr>
                <w:rFonts w:ascii="Arial" w:eastAsia="Times New Roman" w:hAnsi="Arial" w:cs="Arial"/>
                <w:b/>
                <w:bCs/>
                <w:lang w:val="en-US"/>
              </w:rPr>
              <w:t>Provide certified certificates to claim points and such certification must not be older than 3 months.</w:t>
            </w:r>
          </w:p>
        </w:tc>
        <w:tc>
          <w:tcPr>
            <w:tcW w:w="1984" w:type="dxa"/>
            <w:tcBorders>
              <w:top w:val="single" w:sz="4" w:space="0" w:color="auto"/>
            </w:tcBorders>
          </w:tcPr>
          <w:p w14:paraId="6B8F1E57" w14:textId="77777777" w:rsidR="00FC5A34" w:rsidRPr="00FC5A34" w:rsidRDefault="00FC5A34" w:rsidP="00FC5A34">
            <w:pPr>
              <w:spacing w:line="276" w:lineRule="auto"/>
              <w:jc w:val="both"/>
              <w:rPr>
                <w:rFonts w:ascii="Arial" w:eastAsia="Times New Roman" w:hAnsi="Arial" w:cs="Arial"/>
                <w:lang w:val="en-US"/>
              </w:rPr>
            </w:pPr>
            <w:r w:rsidRPr="00FC5A34">
              <w:rPr>
                <w:rFonts w:ascii="Arial" w:eastAsia="Times New Roman" w:hAnsi="Arial" w:cs="Arial"/>
                <w:lang w:val="en-US"/>
              </w:rPr>
              <w:t>15</w:t>
            </w:r>
          </w:p>
        </w:tc>
      </w:tr>
      <w:tr w:rsidR="00FC5A34" w:rsidRPr="00FC5A34" w14:paraId="12F91C38" w14:textId="77777777" w:rsidTr="0065660F">
        <w:tc>
          <w:tcPr>
            <w:tcW w:w="7650" w:type="dxa"/>
          </w:tcPr>
          <w:p w14:paraId="4FF46483" w14:textId="77777777" w:rsidR="00FC5A34" w:rsidRPr="00FC5A34" w:rsidRDefault="00FC5A34" w:rsidP="00FC5A34">
            <w:pPr>
              <w:spacing w:line="259" w:lineRule="auto"/>
              <w:jc w:val="both"/>
              <w:rPr>
                <w:rFonts w:ascii="Arial" w:eastAsia="Times New Roman" w:hAnsi="Arial" w:cs="Arial"/>
                <w:b/>
                <w:bCs/>
                <w:lang w:val="en-US"/>
              </w:rPr>
            </w:pPr>
            <w:r w:rsidRPr="00FC5A34">
              <w:rPr>
                <w:rFonts w:ascii="Arial" w:eastAsia="Times New Roman" w:hAnsi="Arial" w:cs="Arial"/>
                <w:b/>
                <w:bCs/>
                <w:lang w:val="en-US"/>
              </w:rPr>
              <w:t>Monitoring and Reporting (15 Points)</w:t>
            </w:r>
          </w:p>
          <w:p w14:paraId="6DC0E8C1" w14:textId="77777777" w:rsidR="00FC5A34" w:rsidRPr="00FC5A34" w:rsidRDefault="00FC5A34" w:rsidP="00FC5A34">
            <w:pPr>
              <w:numPr>
                <w:ilvl w:val="0"/>
                <w:numId w:val="5"/>
              </w:numPr>
              <w:spacing w:line="259" w:lineRule="auto"/>
              <w:contextualSpacing/>
              <w:jc w:val="both"/>
              <w:rPr>
                <w:rFonts w:ascii="Arial" w:eastAsia="Times New Roman" w:hAnsi="Arial" w:cs="Arial"/>
                <w:lang w:val="en-US"/>
              </w:rPr>
            </w:pPr>
            <w:r w:rsidRPr="00FC5A34">
              <w:rPr>
                <w:rFonts w:ascii="Arial" w:eastAsia="Times New Roman" w:hAnsi="Arial" w:cs="Arial"/>
                <w:lang w:val="en-US"/>
              </w:rPr>
              <w:t>Description of monitoring tools (e.g., dashboards, alerts) = 5</w:t>
            </w:r>
          </w:p>
          <w:p w14:paraId="1CAE14EC" w14:textId="77777777" w:rsidR="00FC5A34" w:rsidRPr="00FC5A34" w:rsidRDefault="00FC5A34" w:rsidP="00FC5A34">
            <w:pPr>
              <w:numPr>
                <w:ilvl w:val="0"/>
                <w:numId w:val="5"/>
              </w:numPr>
              <w:spacing w:line="259" w:lineRule="auto"/>
              <w:contextualSpacing/>
              <w:jc w:val="both"/>
              <w:rPr>
                <w:rFonts w:ascii="Arial" w:eastAsia="Times New Roman" w:hAnsi="Arial" w:cs="Arial"/>
                <w:lang w:val="en-US"/>
              </w:rPr>
            </w:pPr>
            <w:r w:rsidRPr="00FC5A34">
              <w:rPr>
                <w:rFonts w:ascii="Arial" w:eastAsia="Times New Roman" w:hAnsi="Arial" w:cs="Arial"/>
                <w:lang w:val="en-US"/>
              </w:rPr>
              <w:t>Sample monthly SLA report (Patch management, server availability report and backup report) = 5</w:t>
            </w:r>
          </w:p>
          <w:p w14:paraId="5D656F49" w14:textId="77777777" w:rsidR="00FC5A34" w:rsidRPr="00FC5A34" w:rsidRDefault="00FC5A34" w:rsidP="00FC5A34">
            <w:pPr>
              <w:numPr>
                <w:ilvl w:val="0"/>
                <w:numId w:val="5"/>
              </w:numPr>
              <w:spacing w:line="259" w:lineRule="auto"/>
              <w:contextualSpacing/>
              <w:jc w:val="both"/>
              <w:rPr>
                <w:rFonts w:ascii="Arial" w:eastAsia="Times New Roman" w:hAnsi="Arial" w:cs="Arial"/>
                <w:lang w:val="en-US"/>
              </w:rPr>
            </w:pPr>
            <w:r w:rsidRPr="00FC5A34">
              <w:rPr>
                <w:rFonts w:ascii="Arial" w:eastAsia="Times New Roman" w:hAnsi="Arial" w:cs="Arial"/>
                <w:lang w:val="en-US"/>
              </w:rPr>
              <w:t>Sample security report (Cyber security report) = 5</w:t>
            </w:r>
          </w:p>
          <w:p w14:paraId="176B1D49" w14:textId="77777777" w:rsidR="00FC5A34" w:rsidRPr="00FC5A34" w:rsidRDefault="00FC5A34" w:rsidP="00FC5A34">
            <w:pPr>
              <w:numPr>
                <w:ilvl w:val="0"/>
                <w:numId w:val="5"/>
              </w:numPr>
              <w:spacing w:line="259" w:lineRule="auto"/>
              <w:contextualSpacing/>
              <w:jc w:val="both"/>
              <w:rPr>
                <w:rFonts w:ascii="Arial" w:eastAsia="Times New Roman" w:hAnsi="Arial" w:cs="Arial"/>
                <w:lang w:val="en-US"/>
              </w:rPr>
            </w:pPr>
            <w:proofErr w:type="gramStart"/>
            <w:r w:rsidRPr="00FC5A34">
              <w:rPr>
                <w:rFonts w:ascii="Arial" w:eastAsia="Times New Roman" w:hAnsi="Arial" w:cs="Arial"/>
                <w:b/>
                <w:bCs/>
                <w:lang w:val="en-US"/>
              </w:rPr>
              <w:t>None</w:t>
            </w:r>
            <w:proofErr w:type="gramEnd"/>
            <w:r w:rsidRPr="00FC5A34">
              <w:rPr>
                <w:rFonts w:ascii="Arial" w:eastAsia="Times New Roman" w:hAnsi="Arial" w:cs="Arial"/>
                <w:b/>
                <w:bCs/>
                <w:lang w:val="en-US"/>
              </w:rPr>
              <w:t xml:space="preserve"> submission = 0 points</w:t>
            </w:r>
          </w:p>
        </w:tc>
        <w:tc>
          <w:tcPr>
            <w:tcW w:w="1984" w:type="dxa"/>
          </w:tcPr>
          <w:p w14:paraId="034F443A" w14:textId="77777777" w:rsidR="00FC5A34" w:rsidRPr="00FC5A34" w:rsidRDefault="00FC5A34" w:rsidP="00FC5A34">
            <w:pPr>
              <w:spacing w:line="276" w:lineRule="auto"/>
              <w:jc w:val="both"/>
              <w:rPr>
                <w:rFonts w:ascii="Arial" w:eastAsia="Times New Roman" w:hAnsi="Arial" w:cs="Arial"/>
                <w:lang w:val="en-US"/>
              </w:rPr>
            </w:pPr>
            <w:r w:rsidRPr="00FC5A34">
              <w:rPr>
                <w:rFonts w:ascii="Arial" w:eastAsia="Times New Roman" w:hAnsi="Arial" w:cs="Arial"/>
                <w:lang w:val="en-US"/>
              </w:rPr>
              <w:t>15</w:t>
            </w:r>
          </w:p>
        </w:tc>
      </w:tr>
      <w:tr w:rsidR="00FC5A34" w:rsidRPr="00FC5A34" w14:paraId="122602E5" w14:textId="77777777" w:rsidTr="0065660F">
        <w:tc>
          <w:tcPr>
            <w:tcW w:w="7650" w:type="dxa"/>
          </w:tcPr>
          <w:p w14:paraId="79BC5E32" w14:textId="77777777" w:rsidR="00FC5A34" w:rsidRPr="00FC5A34" w:rsidRDefault="00FC5A34" w:rsidP="00FC5A34">
            <w:pPr>
              <w:spacing w:line="259" w:lineRule="auto"/>
              <w:jc w:val="both"/>
              <w:rPr>
                <w:rFonts w:ascii="Arial" w:eastAsia="Times New Roman" w:hAnsi="Arial" w:cs="Arial"/>
                <w:b/>
                <w:bCs/>
                <w:lang w:val="en-US"/>
              </w:rPr>
            </w:pPr>
            <w:r w:rsidRPr="00FC5A34">
              <w:rPr>
                <w:rFonts w:ascii="Arial" w:eastAsia="Times New Roman" w:hAnsi="Arial" w:cs="Arial"/>
                <w:b/>
                <w:bCs/>
                <w:lang w:val="en-US"/>
              </w:rPr>
              <w:lastRenderedPageBreak/>
              <w:t>Experience in Cloud Hosting and Track Record (15 Points)</w:t>
            </w:r>
          </w:p>
          <w:p w14:paraId="4A768A71" w14:textId="77777777" w:rsidR="00FC5A34" w:rsidRPr="00FC5A34" w:rsidRDefault="00FC5A34" w:rsidP="00FC5A34">
            <w:pPr>
              <w:numPr>
                <w:ilvl w:val="0"/>
                <w:numId w:val="6"/>
              </w:numPr>
              <w:spacing w:line="259" w:lineRule="auto"/>
              <w:contextualSpacing/>
              <w:jc w:val="both"/>
              <w:rPr>
                <w:rFonts w:ascii="Arial" w:eastAsia="Times New Roman" w:hAnsi="Arial" w:cs="Arial"/>
                <w:lang w:val="en-US"/>
              </w:rPr>
            </w:pPr>
            <w:r w:rsidRPr="00FC5A34">
              <w:rPr>
                <w:rFonts w:ascii="Arial" w:eastAsia="Times New Roman" w:hAnsi="Arial" w:cs="Arial"/>
                <w:lang w:val="en-US"/>
              </w:rPr>
              <w:t xml:space="preserve">3 Reference letters (on client letterhead) = 15 </w:t>
            </w:r>
          </w:p>
          <w:p w14:paraId="40A9E8A4" w14:textId="77777777" w:rsidR="00FC5A34" w:rsidRPr="00FC5A34" w:rsidRDefault="00FC5A34" w:rsidP="00FC5A34">
            <w:pPr>
              <w:numPr>
                <w:ilvl w:val="0"/>
                <w:numId w:val="6"/>
              </w:numPr>
              <w:spacing w:line="259" w:lineRule="auto"/>
              <w:contextualSpacing/>
              <w:jc w:val="both"/>
              <w:rPr>
                <w:rFonts w:ascii="Arial" w:eastAsia="Times New Roman" w:hAnsi="Arial" w:cs="Arial"/>
                <w:lang w:val="en-US"/>
              </w:rPr>
            </w:pPr>
            <w:r w:rsidRPr="00FC5A34">
              <w:rPr>
                <w:rFonts w:ascii="Arial" w:eastAsia="Times New Roman" w:hAnsi="Arial" w:cs="Arial"/>
                <w:lang w:val="en-US"/>
              </w:rPr>
              <w:t xml:space="preserve">2 Reference letters (on client letterhead) = 10 </w:t>
            </w:r>
          </w:p>
          <w:p w14:paraId="514EC261" w14:textId="77777777" w:rsidR="00FC5A34" w:rsidRPr="00FC5A34" w:rsidRDefault="00FC5A34" w:rsidP="00FC5A34">
            <w:pPr>
              <w:numPr>
                <w:ilvl w:val="0"/>
                <w:numId w:val="6"/>
              </w:numPr>
              <w:spacing w:line="259" w:lineRule="auto"/>
              <w:contextualSpacing/>
              <w:jc w:val="both"/>
              <w:rPr>
                <w:rFonts w:ascii="Arial" w:eastAsia="Times New Roman" w:hAnsi="Arial" w:cs="Arial"/>
                <w:lang w:val="en-US"/>
              </w:rPr>
            </w:pPr>
            <w:r w:rsidRPr="00FC5A34">
              <w:rPr>
                <w:rFonts w:ascii="Arial" w:eastAsia="Times New Roman" w:hAnsi="Arial" w:cs="Arial"/>
                <w:lang w:val="en-US"/>
              </w:rPr>
              <w:t xml:space="preserve">1 Reference letter (on client letterhead) = 5 </w:t>
            </w:r>
          </w:p>
          <w:p w14:paraId="5583E52B" w14:textId="77777777" w:rsidR="00FC5A34" w:rsidRPr="00FC5A34" w:rsidRDefault="00FC5A34" w:rsidP="00FC5A34">
            <w:pPr>
              <w:numPr>
                <w:ilvl w:val="0"/>
                <w:numId w:val="6"/>
              </w:numPr>
              <w:spacing w:line="259" w:lineRule="auto"/>
              <w:contextualSpacing/>
              <w:jc w:val="both"/>
              <w:rPr>
                <w:rFonts w:ascii="Arial" w:eastAsia="Times New Roman" w:hAnsi="Arial" w:cs="Arial"/>
                <w:lang w:val="en-US"/>
              </w:rPr>
            </w:pPr>
            <w:r w:rsidRPr="00FC5A34">
              <w:rPr>
                <w:rFonts w:ascii="Arial" w:eastAsia="Times New Roman" w:hAnsi="Arial" w:cs="Arial"/>
                <w:lang w:val="en-US"/>
              </w:rPr>
              <w:t>No submission = 0 points</w:t>
            </w:r>
          </w:p>
          <w:p w14:paraId="3FFB8BF8" w14:textId="77777777" w:rsidR="00FC5A34" w:rsidRPr="00FC5A34" w:rsidRDefault="00FC5A34" w:rsidP="00FC5A34">
            <w:pPr>
              <w:spacing w:line="259" w:lineRule="auto"/>
              <w:jc w:val="both"/>
              <w:rPr>
                <w:rFonts w:ascii="Arial" w:eastAsia="Times New Roman" w:hAnsi="Arial" w:cs="Arial"/>
                <w:lang w:val="en-US"/>
              </w:rPr>
            </w:pPr>
            <w:r w:rsidRPr="00FC5A34">
              <w:rPr>
                <w:rFonts w:ascii="Arial" w:eastAsia="Times New Roman" w:hAnsi="Arial" w:cs="Arial"/>
                <w:b/>
                <w:bCs/>
                <w:sz w:val="20"/>
                <w:szCs w:val="20"/>
                <w:lang w:val="en-US"/>
              </w:rPr>
              <w:t xml:space="preserve">Bidders must submit reference letters </w:t>
            </w:r>
            <w:r w:rsidRPr="00FC5A34">
              <w:rPr>
                <w:rFonts w:ascii="Arial" w:eastAsia="Arial Unicode MS" w:hAnsi="Arial" w:cs="Arial"/>
                <w:b/>
                <w:bCs/>
                <w:sz w:val="20"/>
                <w:szCs w:val="20"/>
                <w:lang w:val="en-US"/>
              </w:rPr>
              <w:t>confirming provision of similar services,</w:t>
            </w:r>
            <w:r w:rsidRPr="00FC5A34">
              <w:rPr>
                <w:rFonts w:ascii="Arial" w:eastAsia="Times New Roman" w:hAnsi="Arial" w:cs="Arial"/>
                <w:b/>
                <w:bCs/>
                <w:sz w:val="20"/>
                <w:szCs w:val="20"/>
                <w:lang w:val="en-US"/>
              </w:rPr>
              <w:t xml:space="preserve"> letters must be not older than 5 years</w:t>
            </w:r>
            <w:r w:rsidRPr="00FC5A34">
              <w:rPr>
                <w:rFonts w:ascii="Arial" w:eastAsia="Arial Unicode MS" w:hAnsi="Arial" w:cs="Arial"/>
                <w:b/>
                <w:bCs/>
                <w:sz w:val="20"/>
                <w:szCs w:val="20"/>
                <w:lang w:val="en-US"/>
              </w:rPr>
              <w:t>. The ECLB reserves the right to verify the authenticity leases/reference letters submitted by the bidder.</w:t>
            </w:r>
          </w:p>
        </w:tc>
        <w:tc>
          <w:tcPr>
            <w:tcW w:w="1984" w:type="dxa"/>
          </w:tcPr>
          <w:p w14:paraId="303591C5" w14:textId="77777777" w:rsidR="00FC5A34" w:rsidRPr="00FC5A34" w:rsidRDefault="00FC5A34" w:rsidP="00FC5A34">
            <w:pPr>
              <w:spacing w:line="276" w:lineRule="auto"/>
              <w:jc w:val="both"/>
              <w:rPr>
                <w:rFonts w:ascii="Arial" w:eastAsia="Times New Roman" w:hAnsi="Arial" w:cs="Arial"/>
                <w:lang w:val="en-US"/>
              </w:rPr>
            </w:pPr>
            <w:r w:rsidRPr="00FC5A34">
              <w:rPr>
                <w:rFonts w:ascii="Arial" w:eastAsia="Times New Roman" w:hAnsi="Arial" w:cs="Arial"/>
                <w:lang w:val="en-US"/>
              </w:rPr>
              <w:t>15</w:t>
            </w:r>
          </w:p>
        </w:tc>
      </w:tr>
      <w:tr w:rsidR="00FC5A34" w:rsidRPr="00FC5A34" w14:paraId="341F6093" w14:textId="77777777" w:rsidTr="0065660F">
        <w:tc>
          <w:tcPr>
            <w:tcW w:w="7650" w:type="dxa"/>
          </w:tcPr>
          <w:p w14:paraId="5749B3E0" w14:textId="77777777" w:rsidR="00FC5A34" w:rsidRPr="00FC5A34" w:rsidRDefault="00FC5A34" w:rsidP="00FC5A34">
            <w:pPr>
              <w:spacing w:line="259" w:lineRule="auto"/>
              <w:jc w:val="both"/>
              <w:rPr>
                <w:rFonts w:ascii="Arial" w:eastAsia="Times New Roman" w:hAnsi="Arial" w:cs="Arial"/>
                <w:b/>
                <w:bCs/>
                <w:lang w:val="en-US"/>
              </w:rPr>
            </w:pPr>
            <w:r w:rsidRPr="00FC5A34">
              <w:rPr>
                <w:rFonts w:ascii="Arial" w:eastAsia="Times New Roman" w:hAnsi="Arial" w:cs="Arial"/>
                <w:b/>
                <w:bCs/>
                <w:lang w:val="en-US"/>
              </w:rPr>
              <w:t>Data Location (10 Points)</w:t>
            </w:r>
          </w:p>
          <w:p w14:paraId="41868A6B" w14:textId="77777777" w:rsidR="00FC5A34" w:rsidRPr="00FC5A34" w:rsidRDefault="00FC5A34" w:rsidP="00FC5A34">
            <w:pPr>
              <w:numPr>
                <w:ilvl w:val="0"/>
                <w:numId w:val="7"/>
              </w:numPr>
              <w:spacing w:line="259" w:lineRule="auto"/>
              <w:contextualSpacing/>
              <w:jc w:val="both"/>
              <w:rPr>
                <w:rFonts w:ascii="Arial" w:eastAsia="Times New Roman" w:hAnsi="Arial" w:cs="Arial"/>
                <w:lang w:val="en-US"/>
              </w:rPr>
            </w:pPr>
            <w:r w:rsidRPr="00FC5A34">
              <w:rPr>
                <w:rFonts w:ascii="Arial" w:eastAsia="Times New Roman" w:hAnsi="Arial" w:cs="Arial"/>
                <w:lang w:val="en-US"/>
              </w:rPr>
              <w:t>Required Evidence:</w:t>
            </w:r>
          </w:p>
          <w:p w14:paraId="6178EFE1" w14:textId="77777777" w:rsidR="00FC5A34" w:rsidRPr="00FC5A34" w:rsidRDefault="00FC5A34" w:rsidP="00FC5A34">
            <w:pPr>
              <w:numPr>
                <w:ilvl w:val="0"/>
                <w:numId w:val="7"/>
              </w:numPr>
              <w:spacing w:line="259" w:lineRule="auto"/>
              <w:contextualSpacing/>
              <w:jc w:val="both"/>
              <w:rPr>
                <w:rFonts w:ascii="Arial" w:eastAsia="Times New Roman" w:hAnsi="Arial" w:cs="Arial"/>
                <w:lang w:val="en-US"/>
              </w:rPr>
            </w:pPr>
            <w:r w:rsidRPr="00FC5A34">
              <w:rPr>
                <w:rFonts w:ascii="Arial" w:eastAsia="Times New Roman" w:hAnsi="Arial" w:cs="Arial"/>
                <w:lang w:val="en-US"/>
              </w:rPr>
              <w:t>Declaration of data centre location (must be in South Africa) =5</w:t>
            </w:r>
          </w:p>
          <w:p w14:paraId="77976FBD" w14:textId="77777777" w:rsidR="00FC5A34" w:rsidRPr="00FC5A34" w:rsidRDefault="00FC5A34" w:rsidP="00FC5A34">
            <w:pPr>
              <w:numPr>
                <w:ilvl w:val="0"/>
                <w:numId w:val="7"/>
              </w:numPr>
              <w:spacing w:line="259" w:lineRule="auto"/>
              <w:contextualSpacing/>
              <w:jc w:val="both"/>
              <w:rPr>
                <w:rFonts w:ascii="Arial" w:eastAsia="Times New Roman" w:hAnsi="Arial" w:cs="Arial"/>
                <w:lang w:val="en-US"/>
              </w:rPr>
            </w:pPr>
            <w:r w:rsidRPr="00FC5A34">
              <w:rPr>
                <w:rFonts w:ascii="Arial" w:eastAsia="Times New Roman" w:hAnsi="Arial" w:cs="Arial"/>
                <w:lang w:val="en-US"/>
              </w:rPr>
              <w:t>Proof of ownership or lease of local data centre = 5</w:t>
            </w:r>
          </w:p>
          <w:p w14:paraId="07A6A02C" w14:textId="77777777" w:rsidR="00FC5A34" w:rsidRPr="00FC5A34" w:rsidRDefault="00FC5A34" w:rsidP="00FC5A34">
            <w:pPr>
              <w:numPr>
                <w:ilvl w:val="0"/>
                <w:numId w:val="7"/>
              </w:numPr>
              <w:spacing w:line="259" w:lineRule="auto"/>
              <w:contextualSpacing/>
              <w:jc w:val="both"/>
              <w:rPr>
                <w:rFonts w:ascii="Arial" w:eastAsia="Times New Roman" w:hAnsi="Arial" w:cs="Arial"/>
                <w:lang w:val="en-US"/>
              </w:rPr>
            </w:pPr>
            <w:r w:rsidRPr="00FC5A34">
              <w:rPr>
                <w:rFonts w:ascii="Arial" w:eastAsia="Times New Roman" w:hAnsi="Arial" w:cs="Arial"/>
                <w:b/>
                <w:bCs/>
                <w:lang w:val="en-US"/>
              </w:rPr>
              <w:t>None submission = 0 points</w:t>
            </w:r>
          </w:p>
        </w:tc>
        <w:tc>
          <w:tcPr>
            <w:tcW w:w="1984" w:type="dxa"/>
          </w:tcPr>
          <w:p w14:paraId="1E5B6ADD" w14:textId="77777777" w:rsidR="00FC5A34" w:rsidRPr="00FC5A34" w:rsidRDefault="00FC5A34" w:rsidP="00FC5A34">
            <w:pPr>
              <w:spacing w:line="276" w:lineRule="auto"/>
              <w:jc w:val="both"/>
              <w:rPr>
                <w:rFonts w:ascii="Arial" w:eastAsia="Times New Roman" w:hAnsi="Arial" w:cs="Arial"/>
                <w:lang w:val="en-US"/>
              </w:rPr>
            </w:pPr>
            <w:r w:rsidRPr="00FC5A34">
              <w:rPr>
                <w:rFonts w:ascii="Arial" w:eastAsia="Times New Roman" w:hAnsi="Arial" w:cs="Arial"/>
                <w:lang w:val="en-US"/>
              </w:rPr>
              <w:t>10</w:t>
            </w:r>
          </w:p>
        </w:tc>
      </w:tr>
      <w:tr w:rsidR="00FC5A34" w:rsidRPr="00FC5A34" w14:paraId="35ECC915" w14:textId="77777777" w:rsidTr="0065660F">
        <w:tc>
          <w:tcPr>
            <w:tcW w:w="7650" w:type="dxa"/>
          </w:tcPr>
          <w:p w14:paraId="32C8BB66" w14:textId="77777777" w:rsidR="00FC5A34" w:rsidRPr="00FC5A34" w:rsidRDefault="00FC5A34" w:rsidP="00FC5A34">
            <w:pPr>
              <w:spacing w:line="259" w:lineRule="auto"/>
              <w:jc w:val="both"/>
              <w:rPr>
                <w:rFonts w:ascii="Arial" w:eastAsia="Times New Roman" w:hAnsi="Arial" w:cs="Arial"/>
                <w:b/>
                <w:bCs/>
                <w:lang w:val="en-US"/>
              </w:rPr>
            </w:pPr>
            <w:r w:rsidRPr="00FC5A34">
              <w:rPr>
                <w:rFonts w:ascii="Arial" w:eastAsia="Times New Roman" w:hAnsi="Arial" w:cs="Arial"/>
                <w:b/>
                <w:bCs/>
                <w:lang w:val="en-US"/>
              </w:rPr>
              <w:t>Total Points</w:t>
            </w:r>
          </w:p>
        </w:tc>
        <w:tc>
          <w:tcPr>
            <w:tcW w:w="1984" w:type="dxa"/>
          </w:tcPr>
          <w:p w14:paraId="59CA0348" w14:textId="77777777" w:rsidR="00FC5A34" w:rsidRPr="00FC5A34" w:rsidRDefault="00FC5A34" w:rsidP="00FC5A34">
            <w:pPr>
              <w:spacing w:line="276" w:lineRule="auto"/>
              <w:jc w:val="both"/>
              <w:rPr>
                <w:rFonts w:ascii="Arial" w:eastAsia="Times New Roman" w:hAnsi="Arial" w:cs="Arial"/>
                <w:b/>
                <w:bCs/>
                <w:lang w:val="en-US"/>
              </w:rPr>
            </w:pPr>
            <w:r w:rsidRPr="00FC5A34">
              <w:rPr>
                <w:rFonts w:ascii="Arial" w:eastAsia="Times New Roman" w:hAnsi="Arial" w:cs="Arial"/>
                <w:b/>
                <w:bCs/>
                <w:lang w:val="en-US"/>
              </w:rPr>
              <w:t>100</w:t>
            </w:r>
          </w:p>
        </w:tc>
      </w:tr>
    </w:tbl>
    <w:p w14:paraId="57EB01FF" w14:textId="77777777" w:rsidR="00FC5A34" w:rsidRPr="00FC5A34" w:rsidRDefault="00FC5A34" w:rsidP="00FC5A34">
      <w:pPr>
        <w:spacing w:after="0" w:line="360" w:lineRule="auto"/>
        <w:jc w:val="both"/>
        <w:rPr>
          <w:rFonts w:ascii="Arial" w:eastAsia="Calibri" w:hAnsi="Arial" w:cs="Arial"/>
          <w:b/>
          <w:kern w:val="0"/>
          <w:sz w:val="22"/>
          <w:szCs w:val="22"/>
          <w14:ligatures w14:val="none"/>
        </w:rPr>
      </w:pPr>
    </w:p>
    <w:p w14:paraId="561C00B3" w14:textId="7278518B" w:rsidR="00FC5A34" w:rsidRPr="00FC5A34" w:rsidRDefault="00FC5A34" w:rsidP="00FC5A34">
      <w:pPr>
        <w:spacing w:after="0" w:line="360" w:lineRule="auto"/>
        <w:jc w:val="both"/>
        <w:rPr>
          <w:rFonts w:ascii="Arial" w:eastAsia="Arial Unicode MS" w:hAnsi="Arial" w:cs="Arial"/>
          <w:kern w:val="0"/>
          <w:sz w:val="22"/>
          <w:szCs w:val="22"/>
          <w:lang w:val="en-US"/>
          <w14:ligatures w14:val="none"/>
        </w:rPr>
      </w:pPr>
      <w:r w:rsidRPr="00FC5A34">
        <w:rPr>
          <w:rFonts w:ascii="Arial" w:eastAsia="Arial Unicode MS" w:hAnsi="Arial" w:cs="Arial"/>
          <w:kern w:val="0"/>
          <w:sz w:val="22"/>
          <w:szCs w:val="22"/>
          <w:lang w:val="en-US"/>
          <w14:ligatures w14:val="none"/>
        </w:rPr>
        <w:t>N.B. Bidders must provide sufficient proof/documents to justify awarding the points above and such proof should include details of contactable references to Evaluation Criteria above.</w:t>
      </w:r>
      <w:r>
        <w:rPr>
          <w:rFonts w:ascii="Arial" w:eastAsia="Arial Unicode MS" w:hAnsi="Arial" w:cs="Arial"/>
          <w:kern w:val="0"/>
          <w:sz w:val="22"/>
          <w:szCs w:val="22"/>
          <w:lang w:val="en-US"/>
          <w14:ligatures w14:val="none"/>
        </w:rPr>
        <w:t xml:space="preserve"> </w:t>
      </w:r>
      <w:r w:rsidRPr="00FC5A34">
        <w:rPr>
          <w:rFonts w:ascii="Arial" w:eastAsia="Arial Unicode MS" w:hAnsi="Arial" w:cs="Arial"/>
          <w:b/>
          <w:kern w:val="0"/>
          <w:sz w:val="22"/>
          <w:szCs w:val="22"/>
          <w:lang w:val="en-US"/>
          <w14:ligatures w14:val="none"/>
        </w:rPr>
        <w:t>A bidder must obtain a minimum of 70% in stage one to proceed to the next stage of evaluation (</w:t>
      </w:r>
      <w:proofErr w:type="spellStart"/>
      <w:r w:rsidRPr="00FC5A34">
        <w:rPr>
          <w:rFonts w:ascii="Arial" w:eastAsia="Arial Unicode MS" w:hAnsi="Arial" w:cs="Arial"/>
          <w:b/>
          <w:kern w:val="0"/>
          <w:sz w:val="22"/>
          <w:szCs w:val="22"/>
          <w:lang w:val="en-US"/>
          <w14:ligatures w14:val="none"/>
        </w:rPr>
        <w:t>i.e</w:t>
      </w:r>
      <w:proofErr w:type="spellEnd"/>
      <w:r w:rsidRPr="00FC5A34">
        <w:rPr>
          <w:rFonts w:ascii="Arial" w:eastAsia="Arial Unicode MS" w:hAnsi="Arial" w:cs="Arial"/>
          <w:b/>
          <w:kern w:val="0"/>
          <w:sz w:val="22"/>
          <w:szCs w:val="22"/>
          <w:lang w:val="en-US"/>
          <w14:ligatures w14:val="none"/>
        </w:rPr>
        <w:t xml:space="preserve"> Pricing and preferential point system).</w:t>
      </w:r>
      <w:r w:rsidRPr="00FC5A34">
        <w:rPr>
          <w:rFonts w:ascii="Arial" w:eastAsia="Arial Unicode MS" w:hAnsi="Arial" w:cs="Arial"/>
          <w:kern w:val="0"/>
          <w:sz w:val="22"/>
          <w:szCs w:val="22"/>
          <w:lang w:val="en-US"/>
          <w14:ligatures w14:val="none"/>
        </w:rPr>
        <w:t xml:space="preserve"> </w:t>
      </w:r>
      <w:r w:rsidRPr="00FC5A34">
        <w:rPr>
          <w:rFonts w:ascii="Arial" w:eastAsia="Arial Unicode MS" w:hAnsi="Arial" w:cs="Arial"/>
          <w:b/>
          <w:kern w:val="0"/>
          <w:sz w:val="22"/>
          <w:szCs w:val="22"/>
          <w:lang w:val="en-US"/>
          <w14:ligatures w14:val="none"/>
        </w:rPr>
        <w:t>Points scored by qualifying bidders in Stage 2 will not be taken into consideration for evaluation in Stage 3.</w:t>
      </w:r>
    </w:p>
    <w:p w14:paraId="0B53BB42" w14:textId="77777777" w:rsidR="00FC5A34" w:rsidRPr="00FC5A34" w:rsidRDefault="00FC5A34" w:rsidP="00FC5A34">
      <w:pPr>
        <w:spacing w:after="0" w:line="276" w:lineRule="auto"/>
        <w:ind w:left="567"/>
        <w:jc w:val="both"/>
        <w:rPr>
          <w:rFonts w:ascii="Arial" w:eastAsia="Arial Unicode MS" w:hAnsi="Arial" w:cs="Arial"/>
          <w:kern w:val="0"/>
          <w:sz w:val="22"/>
          <w:szCs w:val="22"/>
          <w:lang w:val="en-US"/>
          <w14:ligatures w14:val="none"/>
        </w:rPr>
      </w:pPr>
    </w:p>
    <w:p w14:paraId="2643797E" w14:textId="77777777" w:rsidR="00FC5A34" w:rsidRPr="00FC5A34" w:rsidRDefault="00FC5A34" w:rsidP="00FC5A34">
      <w:pPr>
        <w:tabs>
          <w:tab w:val="left" w:pos="3119"/>
        </w:tabs>
        <w:spacing w:line="276" w:lineRule="auto"/>
        <w:jc w:val="both"/>
        <w:rPr>
          <w:rFonts w:ascii="Arial" w:eastAsia="Arial Unicode MS" w:hAnsi="Arial" w:cs="Arial"/>
          <w:kern w:val="0"/>
          <w:lang w:val="en-US"/>
          <w14:ligatures w14:val="none"/>
        </w:rPr>
      </w:pPr>
      <w:r w:rsidRPr="00FC5A34">
        <w:rPr>
          <w:rFonts w:ascii="Arial" w:eastAsia="Arial Unicode MS" w:hAnsi="Arial" w:cs="Arial"/>
          <w:b/>
          <w:bCs/>
          <w:kern w:val="0"/>
          <w:sz w:val="22"/>
          <w:szCs w:val="22"/>
          <w:lang w:val="en-US"/>
          <w14:ligatures w14:val="none"/>
        </w:rPr>
        <w:t>STAG</w:t>
      </w:r>
      <w:r w:rsidRPr="00FC5A34">
        <w:rPr>
          <w:rFonts w:ascii="Arial" w:eastAsia="Arial Unicode MS" w:hAnsi="Arial" w:cs="Arial"/>
          <w:b/>
          <w:bCs/>
          <w:kern w:val="0"/>
          <w:lang w:val="en-US"/>
          <w14:ligatures w14:val="none"/>
        </w:rPr>
        <w:t>E</w:t>
      </w:r>
      <w:r w:rsidRPr="00FC5A34">
        <w:rPr>
          <w:rFonts w:ascii="Arial" w:eastAsia="Times New Roman" w:hAnsi="Arial" w:cs="Arial"/>
          <w:b/>
          <w:bCs/>
          <w:kern w:val="0"/>
          <w:lang w:val="en-US"/>
          <w14:ligatures w14:val="none"/>
        </w:rPr>
        <w:t xml:space="preserve"> 3 PREFERENCE POITNTS SYSTEM</w:t>
      </w:r>
    </w:p>
    <w:tbl>
      <w:tblPr>
        <w:tblpPr w:leftFromText="180" w:rightFromText="180" w:vertAnchor="text" w:horzAnchor="margin" w:tblpY="2198"/>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2"/>
        <w:gridCol w:w="5557"/>
      </w:tblGrid>
      <w:tr w:rsidR="00FC5A34" w:rsidRPr="00FC5A34" w14:paraId="5D9348C9" w14:textId="77777777" w:rsidTr="00FC5A34">
        <w:tc>
          <w:tcPr>
            <w:tcW w:w="4082" w:type="dxa"/>
            <w:shd w:val="clear" w:color="auto" w:fill="F7CAAC"/>
          </w:tcPr>
          <w:p w14:paraId="05989831" w14:textId="77777777" w:rsidR="00FC5A34" w:rsidRPr="00FC5A34" w:rsidRDefault="00FC5A34" w:rsidP="00FC5A34">
            <w:pPr>
              <w:spacing w:after="0" w:line="360" w:lineRule="auto"/>
              <w:jc w:val="both"/>
              <w:rPr>
                <w:rFonts w:ascii="Arial" w:eastAsia="Arial Unicode MS" w:hAnsi="Arial" w:cs="Arial"/>
                <w:b/>
                <w:kern w:val="0"/>
                <w:lang w:val="en-US"/>
                <w14:ligatures w14:val="none"/>
              </w:rPr>
            </w:pPr>
            <w:r w:rsidRPr="00FC5A34">
              <w:rPr>
                <w:rFonts w:ascii="Arial" w:eastAsia="Arial Unicode MS" w:hAnsi="Arial" w:cs="Arial"/>
                <w:b/>
                <w:kern w:val="0"/>
                <w:lang w:val="en-US"/>
                <w14:ligatures w14:val="none"/>
              </w:rPr>
              <w:t>CRITERIA</w:t>
            </w:r>
          </w:p>
        </w:tc>
        <w:tc>
          <w:tcPr>
            <w:tcW w:w="5557" w:type="dxa"/>
            <w:shd w:val="clear" w:color="auto" w:fill="F7CAAC"/>
          </w:tcPr>
          <w:p w14:paraId="4A1332DE" w14:textId="77777777" w:rsidR="00FC5A34" w:rsidRPr="00FC5A34" w:rsidRDefault="00FC5A34" w:rsidP="00FC5A34">
            <w:pPr>
              <w:spacing w:after="0" w:line="360" w:lineRule="auto"/>
              <w:jc w:val="both"/>
              <w:rPr>
                <w:rFonts w:ascii="Arial" w:eastAsia="Arial Unicode MS" w:hAnsi="Arial" w:cs="Arial"/>
                <w:b/>
                <w:kern w:val="0"/>
                <w:lang w:val="en-US"/>
                <w14:ligatures w14:val="none"/>
              </w:rPr>
            </w:pPr>
            <w:r w:rsidRPr="00FC5A34">
              <w:rPr>
                <w:rFonts w:ascii="Arial" w:eastAsia="Arial Unicode MS" w:hAnsi="Arial" w:cs="Arial"/>
                <w:b/>
                <w:kern w:val="0"/>
                <w:lang w:val="en-US"/>
                <w14:ligatures w14:val="none"/>
              </w:rPr>
              <w:t>POINT SYSTEM</w:t>
            </w:r>
          </w:p>
        </w:tc>
      </w:tr>
      <w:tr w:rsidR="00FC5A34" w:rsidRPr="00FC5A34" w14:paraId="62E78EED" w14:textId="77777777" w:rsidTr="00FC5A34">
        <w:tc>
          <w:tcPr>
            <w:tcW w:w="4082" w:type="dxa"/>
          </w:tcPr>
          <w:p w14:paraId="765C3490" w14:textId="77777777" w:rsidR="00FC5A34" w:rsidRPr="00FC5A34" w:rsidRDefault="00FC5A34" w:rsidP="00FC5A34">
            <w:pPr>
              <w:spacing w:after="0" w:line="360" w:lineRule="auto"/>
              <w:jc w:val="both"/>
              <w:rPr>
                <w:rFonts w:ascii="Arial" w:eastAsia="Arial Unicode MS" w:hAnsi="Arial" w:cs="Arial"/>
                <w:kern w:val="0"/>
                <w:sz w:val="22"/>
                <w:szCs w:val="22"/>
                <w:lang w:val="en-US"/>
                <w14:ligatures w14:val="none"/>
              </w:rPr>
            </w:pPr>
            <w:r w:rsidRPr="00FC5A34">
              <w:rPr>
                <w:rFonts w:ascii="Arial" w:eastAsia="Arial Unicode MS" w:hAnsi="Arial" w:cs="Arial"/>
                <w:kern w:val="0"/>
                <w:sz w:val="22"/>
                <w:szCs w:val="22"/>
                <w:lang w:val="en-US"/>
                <w14:ligatures w14:val="none"/>
              </w:rPr>
              <w:t>Price</w:t>
            </w:r>
          </w:p>
        </w:tc>
        <w:tc>
          <w:tcPr>
            <w:tcW w:w="5557" w:type="dxa"/>
          </w:tcPr>
          <w:p w14:paraId="4A596795" w14:textId="77777777" w:rsidR="00FC5A34" w:rsidRPr="00FC5A34" w:rsidRDefault="00FC5A34" w:rsidP="00FC5A34">
            <w:pPr>
              <w:spacing w:after="0" w:line="360" w:lineRule="auto"/>
              <w:ind w:left="1134"/>
              <w:jc w:val="both"/>
              <w:rPr>
                <w:rFonts w:ascii="Arial" w:eastAsia="Arial Unicode MS" w:hAnsi="Arial" w:cs="Arial"/>
                <w:kern w:val="0"/>
                <w:sz w:val="22"/>
                <w:szCs w:val="22"/>
                <w:lang w:val="en-US"/>
                <w14:ligatures w14:val="none"/>
              </w:rPr>
            </w:pPr>
            <w:r w:rsidRPr="00FC5A34">
              <w:rPr>
                <w:rFonts w:ascii="Arial" w:eastAsia="Arial Unicode MS" w:hAnsi="Arial" w:cs="Arial"/>
                <w:kern w:val="0"/>
                <w:sz w:val="22"/>
                <w:szCs w:val="22"/>
                <w:lang w:val="en-US"/>
                <w14:ligatures w14:val="none"/>
              </w:rPr>
              <w:t>80</w:t>
            </w:r>
          </w:p>
        </w:tc>
      </w:tr>
      <w:tr w:rsidR="00FC5A34" w:rsidRPr="00FC5A34" w14:paraId="2EAAFD46" w14:textId="77777777" w:rsidTr="00FC5A34">
        <w:tc>
          <w:tcPr>
            <w:tcW w:w="4082" w:type="dxa"/>
          </w:tcPr>
          <w:p w14:paraId="68630518" w14:textId="77777777" w:rsidR="00FC5A34" w:rsidRPr="00FC5A34" w:rsidRDefault="00FC5A34" w:rsidP="00FC5A34">
            <w:pPr>
              <w:spacing w:after="0" w:line="360" w:lineRule="auto"/>
              <w:jc w:val="both"/>
              <w:rPr>
                <w:rFonts w:ascii="Arial" w:eastAsia="Arial Unicode MS" w:hAnsi="Arial" w:cs="Arial"/>
                <w:kern w:val="0"/>
                <w:sz w:val="22"/>
                <w:szCs w:val="22"/>
                <w:lang w:val="en-US"/>
                <w14:ligatures w14:val="none"/>
              </w:rPr>
            </w:pPr>
            <w:r w:rsidRPr="00FC5A34">
              <w:rPr>
                <w:rFonts w:ascii="Arial" w:eastAsia="Arial Unicode MS" w:hAnsi="Arial" w:cs="Arial"/>
                <w:kern w:val="0"/>
                <w:sz w:val="22"/>
                <w:szCs w:val="22"/>
                <w:lang w:val="en-US"/>
                <w14:ligatures w14:val="none"/>
              </w:rPr>
              <w:t>Specific Goals</w:t>
            </w:r>
          </w:p>
        </w:tc>
        <w:tc>
          <w:tcPr>
            <w:tcW w:w="5557" w:type="dxa"/>
          </w:tcPr>
          <w:p w14:paraId="39C7523F" w14:textId="77777777" w:rsidR="00FC5A34" w:rsidRPr="00FC5A34" w:rsidRDefault="00FC5A34" w:rsidP="00FC5A34">
            <w:pPr>
              <w:spacing w:after="0" w:line="360" w:lineRule="auto"/>
              <w:ind w:left="1134"/>
              <w:jc w:val="both"/>
              <w:rPr>
                <w:rFonts w:ascii="Arial" w:eastAsia="Arial Unicode MS" w:hAnsi="Arial" w:cs="Arial"/>
                <w:kern w:val="0"/>
                <w:sz w:val="22"/>
                <w:szCs w:val="22"/>
                <w:lang w:val="en-US"/>
                <w14:ligatures w14:val="none"/>
              </w:rPr>
            </w:pPr>
            <w:r w:rsidRPr="00FC5A34">
              <w:rPr>
                <w:rFonts w:ascii="Arial" w:eastAsia="Arial Unicode MS" w:hAnsi="Arial" w:cs="Arial"/>
                <w:kern w:val="0"/>
                <w:sz w:val="22"/>
                <w:szCs w:val="22"/>
                <w:lang w:val="en-US"/>
                <w14:ligatures w14:val="none"/>
              </w:rPr>
              <w:t>20</w:t>
            </w:r>
          </w:p>
        </w:tc>
      </w:tr>
      <w:tr w:rsidR="00FC5A34" w:rsidRPr="00FC5A34" w14:paraId="2CB5E3C5" w14:textId="77777777" w:rsidTr="00FC5A34">
        <w:tc>
          <w:tcPr>
            <w:tcW w:w="4082" w:type="dxa"/>
          </w:tcPr>
          <w:p w14:paraId="70C33DB8" w14:textId="77777777" w:rsidR="00FC5A34" w:rsidRPr="00FC5A34" w:rsidRDefault="00FC5A34" w:rsidP="00FC5A34">
            <w:pPr>
              <w:spacing w:after="0" w:line="360" w:lineRule="auto"/>
              <w:jc w:val="both"/>
              <w:rPr>
                <w:rFonts w:ascii="Arial" w:eastAsia="Arial Unicode MS" w:hAnsi="Arial" w:cs="Arial"/>
                <w:b/>
                <w:bCs/>
                <w:kern w:val="0"/>
                <w:sz w:val="22"/>
                <w:szCs w:val="22"/>
                <w:lang w:val="en-US"/>
                <w14:ligatures w14:val="none"/>
              </w:rPr>
            </w:pPr>
            <w:r w:rsidRPr="00FC5A34">
              <w:rPr>
                <w:rFonts w:ascii="Arial" w:eastAsia="Arial Unicode MS" w:hAnsi="Arial" w:cs="Arial"/>
                <w:b/>
                <w:bCs/>
                <w:kern w:val="0"/>
                <w:sz w:val="22"/>
                <w:szCs w:val="22"/>
                <w:lang w:val="en-US"/>
                <w14:ligatures w14:val="none"/>
              </w:rPr>
              <w:t>Total</w:t>
            </w:r>
          </w:p>
        </w:tc>
        <w:tc>
          <w:tcPr>
            <w:tcW w:w="5557" w:type="dxa"/>
          </w:tcPr>
          <w:p w14:paraId="0D23AD24" w14:textId="77777777" w:rsidR="00FC5A34" w:rsidRPr="00FC5A34" w:rsidRDefault="00FC5A34" w:rsidP="00FC5A34">
            <w:pPr>
              <w:spacing w:after="0" w:line="360" w:lineRule="auto"/>
              <w:ind w:left="1134"/>
              <w:jc w:val="both"/>
              <w:rPr>
                <w:rFonts w:ascii="Arial" w:eastAsia="Arial Unicode MS" w:hAnsi="Arial" w:cs="Arial"/>
                <w:b/>
                <w:bCs/>
                <w:kern w:val="0"/>
                <w:sz w:val="22"/>
                <w:szCs w:val="22"/>
                <w:lang w:val="en-US"/>
                <w14:ligatures w14:val="none"/>
              </w:rPr>
            </w:pPr>
            <w:r w:rsidRPr="00FC5A34">
              <w:rPr>
                <w:rFonts w:ascii="Arial" w:eastAsia="Arial Unicode MS" w:hAnsi="Arial" w:cs="Arial"/>
                <w:b/>
                <w:bCs/>
                <w:kern w:val="0"/>
                <w:sz w:val="22"/>
                <w:szCs w:val="22"/>
                <w:lang w:val="en-US"/>
                <w14:ligatures w14:val="none"/>
              </w:rPr>
              <w:t>100</w:t>
            </w:r>
          </w:p>
        </w:tc>
      </w:tr>
    </w:tbl>
    <w:p w14:paraId="58EFBE0D" w14:textId="5275FBA9" w:rsidR="00FC5A34" w:rsidRPr="00FC5A34" w:rsidRDefault="00FC5A34" w:rsidP="00FC5A34">
      <w:pPr>
        <w:tabs>
          <w:tab w:val="left" w:pos="3119"/>
        </w:tabs>
        <w:spacing w:line="360" w:lineRule="auto"/>
        <w:jc w:val="both"/>
        <w:rPr>
          <w:rFonts w:ascii="Arial" w:eastAsia="Arial Unicode MS" w:hAnsi="Arial" w:cs="Arial"/>
          <w:kern w:val="0"/>
          <w:sz w:val="22"/>
          <w:szCs w:val="22"/>
          <w:lang w:val="en-US"/>
          <w14:ligatures w14:val="none"/>
        </w:rPr>
      </w:pPr>
      <w:r w:rsidRPr="00FC5A34">
        <w:rPr>
          <w:rFonts w:ascii="Arial" w:eastAsia="Arial Unicode MS" w:hAnsi="Arial" w:cs="Arial"/>
          <w:b/>
          <w:bCs/>
          <w:i/>
          <w:iCs/>
          <w:kern w:val="0"/>
          <w:sz w:val="22"/>
          <w:szCs w:val="22"/>
          <w:lang w:val="en-US"/>
          <w14:ligatures w14:val="none"/>
        </w:rPr>
        <w:t xml:space="preserve">A copy of CSD report, Shareholders, Directors, Trustees, Partnerships </w:t>
      </w:r>
      <w:proofErr w:type="spellStart"/>
      <w:r w:rsidRPr="00FC5A34">
        <w:rPr>
          <w:rFonts w:ascii="Arial" w:eastAsia="Arial Unicode MS" w:hAnsi="Arial" w:cs="Arial"/>
          <w:b/>
          <w:bCs/>
          <w:i/>
          <w:iCs/>
          <w:kern w:val="0"/>
          <w:sz w:val="22"/>
          <w:szCs w:val="22"/>
          <w:lang w:val="en-US"/>
          <w14:ligatures w14:val="none"/>
        </w:rPr>
        <w:t>i.e</w:t>
      </w:r>
      <w:proofErr w:type="spellEnd"/>
      <w:r w:rsidRPr="00FC5A34">
        <w:rPr>
          <w:rFonts w:ascii="Arial" w:eastAsia="Arial Unicode MS" w:hAnsi="Arial" w:cs="Arial"/>
          <w:b/>
          <w:bCs/>
          <w:i/>
          <w:iCs/>
          <w:kern w:val="0"/>
          <w:sz w:val="22"/>
          <w:szCs w:val="22"/>
          <w:lang w:val="en-US"/>
          <w14:ligatures w14:val="none"/>
        </w:rPr>
        <w:t xml:space="preserve"> Joint Venture or Consortiums MUST submit relevant information regarding company ownership. Documents required include Identity documents, Share Certificates, Medical Certificate and Proof of Address (i.e. Utility Bill or Lease) as proof of Specific Goals.  </w:t>
      </w:r>
      <w:r w:rsidRPr="00FC5A34">
        <w:rPr>
          <w:rFonts w:ascii="Arial" w:eastAsia="Arial Unicode MS" w:hAnsi="Arial" w:cs="Arial"/>
          <w:b/>
          <w:bCs/>
          <w:kern w:val="0"/>
          <w:sz w:val="22"/>
          <w:szCs w:val="22"/>
          <w:lang w:val="en-US"/>
          <w14:ligatures w14:val="none"/>
        </w:rPr>
        <w:t>When the above documentation is not provided as proof the company will automatically score zero points for specific goals.</w:t>
      </w:r>
    </w:p>
    <w:p w14:paraId="3BA23E11" w14:textId="77777777" w:rsidR="00FC5A34" w:rsidRPr="00FC5A34" w:rsidRDefault="00FC5A34" w:rsidP="00FC5A34">
      <w:pPr>
        <w:spacing w:after="0" w:line="360" w:lineRule="auto"/>
        <w:jc w:val="both"/>
        <w:rPr>
          <w:rFonts w:ascii="Arial" w:eastAsia="Times New Roman" w:hAnsi="Arial" w:cs="Arial"/>
          <w:b/>
          <w:kern w:val="0"/>
          <w:sz w:val="22"/>
          <w:szCs w:val="22"/>
          <w:u w:val="single"/>
          <w:lang w:val="en-US"/>
          <w14:ligatures w14:val="none"/>
        </w:rPr>
      </w:pPr>
      <w:r w:rsidRPr="00FC5A34">
        <w:rPr>
          <w:rFonts w:ascii="Arial" w:eastAsia="Times New Roman" w:hAnsi="Arial" w:cs="Arial"/>
          <w:b/>
          <w:kern w:val="0"/>
          <w:sz w:val="22"/>
          <w:szCs w:val="22"/>
          <w:u w:val="single"/>
          <w:lang w:val="en-US"/>
          <w14:ligatures w14:val="none"/>
        </w:rPr>
        <w:t>Technical Related Enquiries:</w:t>
      </w:r>
      <w:r w:rsidRPr="00FC5A34">
        <w:rPr>
          <w:rFonts w:ascii="Arial" w:eastAsia="Times New Roman" w:hAnsi="Arial" w:cs="Arial"/>
          <w:b/>
          <w:kern w:val="0"/>
          <w:sz w:val="22"/>
          <w:szCs w:val="22"/>
          <w:lang w:val="en-US"/>
          <w14:ligatures w14:val="none"/>
        </w:rPr>
        <w:tab/>
      </w:r>
      <w:r w:rsidRPr="00FC5A34">
        <w:rPr>
          <w:rFonts w:ascii="Arial" w:eastAsia="Times New Roman" w:hAnsi="Arial" w:cs="Arial"/>
          <w:b/>
          <w:kern w:val="0"/>
          <w:sz w:val="22"/>
          <w:szCs w:val="22"/>
          <w:lang w:val="en-US"/>
          <w14:ligatures w14:val="none"/>
        </w:rPr>
        <w:tab/>
      </w:r>
      <w:r w:rsidRPr="00FC5A34">
        <w:rPr>
          <w:rFonts w:ascii="Arial" w:eastAsia="Times New Roman" w:hAnsi="Arial" w:cs="Arial"/>
          <w:b/>
          <w:kern w:val="0"/>
          <w:sz w:val="22"/>
          <w:szCs w:val="22"/>
          <w:lang w:val="en-US"/>
          <w14:ligatures w14:val="none"/>
        </w:rPr>
        <w:tab/>
      </w:r>
      <w:r w:rsidRPr="00FC5A34">
        <w:rPr>
          <w:rFonts w:ascii="Arial" w:eastAsia="Times New Roman" w:hAnsi="Arial" w:cs="Arial"/>
          <w:b/>
          <w:kern w:val="0"/>
          <w:sz w:val="22"/>
          <w:szCs w:val="22"/>
          <w:u w:val="single"/>
          <w:lang w:val="en-US"/>
          <w14:ligatures w14:val="none"/>
        </w:rPr>
        <w:t>Procurement Related Enquiries:</w:t>
      </w:r>
    </w:p>
    <w:p w14:paraId="5A33D9BC" w14:textId="77777777" w:rsidR="00FC5A34" w:rsidRPr="00FC5A34" w:rsidRDefault="00FC5A34" w:rsidP="00FC5A34">
      <w:pPr>
        <w:spacing w:after="0" w:line="360" w:lineRule="auto"/>
        <w:jc w:val="both"/>
        <w:rPr>
          <w:rFonts w:ascii="Arial" w:eastAsia="Times New Roman" w:hAnsi="Arial" w:cs="Arial"/>
          <w:kern w:val="0"/>
          <w:sz w:val="22"/>
          <w:szCs w:val="22"/>
          <w:lang w:val="en-US"/>
          <w14:ligatures w14:val="none"/>
        </w:rPr>
      </w:pPr>
      <w:bookmarkStart w:id="3" w:name="_Hlk168570528"/>
      <w:r w:rsidRPr="00FC5A34">
        <w:rPr>
          <w:rFonts w:ascii="Arial" w:eastAsia="Times New Roman" w:hAnsi="Arial" w:cs="Arial"/>
          <w:kern w:val="0"/>
          <w:sz w:val="22"/>
          <w:szCs w:val="22"/>
          <w:lang w:val="en-US"/>
          <w14:ligatures w14:val="none"/>
        </w:rPr>
        <w:t>Mr. A. Kawa</w:t>
      </w:r>
      <w:r w:rsidRPr="00FC5A34">
        <w:rPr>
          <w:rFonts w:ascii="Arial" w:eastAsia="Times New Roman" w:hAnsi="Arial" w:cs="Arial"/>
          <w:kern w:val="0"/>
          <w:sz w:val="22"/>
          <w:szCs w:val="22"/>
          <w:lang w:val="en-US"/>
          <w14:ligatures w14:val="none"/>
        </w:rPr>
        <w:tab/>
      </w:r>
      <w:r w:rsidRPr="00FC5A34">
        <w:rPr>
          <w:rFonts w:ascii="Arial" w:eastAsia="Times New Roman" w:hAnsi="Arial" w:cs="Arial"/>
          <w:kern w:val="0"/>
          <w:sz w:val="22"/>
          <w:szCs w:val="22"/>
          <w:lang w:val="en-US"/>
          <w14:ligatures w14:val="none"/>
        </w:rPr>
        <w:tab/>
      </w:r>
      <w:r w:rsidRPr="00FC5A34">
        <w:rPr>
          <w:rFonts w:ascii="Arial" w:eastAsia="Times New Roman" w:hAnsi="Arial" w:cs="Arial"/>
          <w:kern w:val="0"/>
          <w:sz w:val="22"/>
          <w:szCs w:val="22"/>
          <w:lang w:val="en-US"/>
          <w14:ligatures w14:val="none"/>
        </w:rPr>
        <w:tab/>
      </w:r>
      <w:r w:rsidRPr="00FC5A34">
        <w:rPr>
          <w:rFonts w:ascii="Arial" w:eastAsia="Times New Roman" w:hAnsi="Arial" w:cs="Arial"/>
          <w:kern w:val="0"/>
          <w:sz w:val="22"/>
          <w:szCs w:val="22"/>
          <w:lang w:val="en-US"/>
          <w14:ligatures w14:val="none"/>
        </w:rPr>
        <w:tab/>
      </w:r>
      <w:r w:rsidRPr="00FC5A34">
        <w:rPr>
          <w:rFonts w:ascii="Arial" w:eastAsia="Times New Roman" w:hAnsi="Arial" w:cs="Arial"/>
          <w:kern w:val="0"/>
          <w:sz w:val="22"/>
          <w:szCs w:val="22"/>
          <w:lang w:val="en-US"/>
          <w14:ligatures w14:val="none"/>
        </w:rPr>
        <w:tab/>
      </w:r>
      <w:r w:rsidRPr="00FC5A34">
        <w:rPr>
          <w:rFonts w:ascii="Arial" w:eastAsia="Times New Roman" w:hAnsi="Arial" w:cs="Arial"/>
          <w:kern w:val="0"/>
          <w:sz w:val="22"/>
          <w:szCs w:val="22"/>
          <w:lang w:val="en-US"/>
          <w14:ligatures w14:val="none"/>
        </w:rPr>
        <w:tab/>
        <w:t xml:space="preserve">Mrs. H. Vakele </w:t>
      </w:r>
    </w:p>
    <w:p w14:paraId="1234D512" w14:textId="77777777" w:rsidR="00FC5A34" w:rsidRPr="00FC5A34" w:rsidRDefault="00FC5A34" w:rsidP="00FC5A34">
      <w:pPr>
        <w:spacing w:after="0" w:line="360" w:lineRule="auto"/>
        <w:jc w:val="both"/>
        <w:rPr>
          <w:rFonts w:ascii="Arial" w:eastAsia="Times New Roman" w:hAnsi="Arial" w:cs="Arial"/>
          <w:kern w:val="0"/>
          <w:sz w:val="22"/>
          <w:szCs w:val="22"/>
          <w:lang w:val="en-US"/>
          <w14:ligatures w14:val="none"/>
        </w:rPr>
      </w:pPr>
      <w:r w:rsidRPr="00FC5A34">
        <w:rPr>
          <w:rFonts w:ascii="Arial" w:eastAsia="Times New Roman" w:hAnsi="Arial" w:cs="Arial"/>
          <w:kern w:val="0"/>
          <w:sz w:val="22"/>
          <w:szCs w:val="22"/>
          <w:lang w:val="en-US"/>
          <w14:ligatures w14:val="none"/>
        </w:rPr>
        <w:t>Eastern Cape Liquor Board</w:t>
      </w:r>
      <w:r w:rsidRPr="00FC5A34">
        <w:rPr>
          <w:rFonts w:ascii="Arial" w:eastAsia="Times New Roman" w:hAnsi="Arial" w:cs="Arial"/>
          <w:kern w:val="0"/>
          <w:sz w:val="22"/>
          <w:szCs w:val="22"/>
          <w:lang w:val="en-US"/>
          <w14:ligatures w14:val="none"/>
        </w:rPr>
        <w:tab/>
      </w:r>
      <w:r w:rsidRPr="00FC5A34">
        <w:rPr>
          <w:rFonts w:ascii="Arial" w:eastAsia="Times New Roman" w:hAnsi="Arial" w:cs="Arial"/>
          <w:kern w:val="0"/>
          <w:sz w:val="22"/>
          <w:szCs w:val="22"/>
          <w:lang w:val="en-US"/>
          <w14:ligatures w14:val="none"/>
        </w:rPr>
        <w:tab/>
      </w:r>
      <w:r w:rsidRPr="00FC5A34">
        <w:rPr>
          <w:rFonts w:ascii="Arial" w:eastAsia="Times New Roman" w:hAnsi="Arial" w:cs="Arial"/>
          <w:kern w:val="0"/>
          <w:sz w:val="22"/>
          <w:szCs w:val="22"/>
          <w:lang w:val="en-US"/>
          <w14:ligatures w14:val="none"/>
        </w:rPr>
        <w:tab/>
      </w:r>
      <w:r w:rsidRPr="00FC5A34">
        <w:rPr>
          <w:rFonts w:ascii="Arial" w:eastAsia="Times New Roman" w:hAnsi="Arial" w:cs="Arial"/>
          <w:kern w:val="0"/>
          <w:sz w:val="22"/>
          <w:szCs w:val="22"/>
          <w:lang w:val="en-US"/>
          <w14:ligatures w14:val="none"/>
        </w:rPr>
        <w:tab/>
        <w:t>Eastern Cape Liquor Board</w:t>
      </w:r>
      <w:r w:rsidRPr="00FC5A34">
        <w:rPr>
          <w:rFonts w:ascii="Arial" w:eastAsia="Times New Roman" w:hAnsi="Arial" w:cs="Arial"/>
          <w:kern w:val="0"/>
          <w:sz w:val="22"/>
          <w:szCs w:val="22"/>
          <w:lang w:val="en-US"/>
          <w14:ligatures w14:val="none"/>
        </w:rPr>
        <w:tab/>
      </w:r>
    </w:p>
    <w:p w14:paraId="0FDEC9DE" w14:textId="77777777" w:rsidR="00FC5A34" w:rsidRPr="00FC5A34" w:rsidRDefault="00FC5A34" w:rsidP="00FC5A34">
      <w:pPr>
        <w:spacing w:after="0" w:line="360" w:lineRule="auto"/>
        <w:jc w:val="both"/>
        <w:rPr>
          <w:rFonts w:ascii="Arial" w:eastAsia="Times New Roman" w:hAnsi="Arial" w:cs="Arial"/>
          <w:kern w:val="0"/>
          <w:sz w:val="22"/>
          <w:szCs w:val="22"/>
          <w:lang w:val="en-US"/>
          <w14:ligatures w14:val="none"/>
        </w:rPr>
      </w:pPr>
      <w:r w:rsidRPr="00FC5A34">
        <w:rPr>
          <w:rFonts w:ascii="Arial" w:eastAsia="Times New Roman" w:hAnsi="Arial" w:cs="Arial"/>
          <w:kern w:val="0"/>
          <w:sz w:val="22"/>
          <w:szCs w:val="22"/>
          <w:lang w:val="en-US"/>
          <w14:ligatures w14:val="none"/>
        </w:rPr>
        <w:t xml:space="preserve">10 Beacon Bay Crossing </w:t>
      </w:r>
      <w:r w:rsidRPr="00FC5A34">
        <w:rPr>
          <w:rFonts w:ascii="Arial" w:eastAsia="Times New Roman" w:hAnsi="Arial" w:cs="Arial"/>
          <w:kern w:val="0"/>
          <w:sz w:val="22"/>
          <w:szCs w:val="22"/>
          <w:lang w:val="en-US"/>
          <w14:ligatures w14:val="none"/>
        </w:rPr>
        <w:tab/>
      </w:r>
      <w:r w:rsidRPr="00FC5A34">
        <w:rPr>
          <w:rFonts w:ascii="Arial" w:eastAsia="Times New Roman" w:hAnsi="Arial" w:cs="Arial"/>
          <w:kern w:val="0"/>
          <w:sz w:val="22"/>
          <w:szCs w:val="22"/>
          <w:lang w:val="en-US"/>
          <w14:ligatures w14:val="none"/>
        </w:rPr>
        <w:tab/>
      </w:r>
      <w:r w:rsidRPr="00FC5A34">
        <w:rPr>
          <w:rFonts w:ascii="Arial" w:eastAsia="Times New Roman" w:hAnsi="Arial" w:cs="Arial"/>
          <w:kern w:val="0"/>
          <w:sz w:val="22"/>
          <w:szCs w:val="22"/>
          <w:lang w:val="en-US"/>
          <w14:ligatures w14:val="none"/>
        </w:rPr>
        <w:tab/>
      </w:r>
      <w:r w:rsidRPr="00FC5A34">
        <w:rPr>
          <w:rFonts w:ascii="Arial" w:eastAsia="Times New Roman" w:hAnsi="Arial" w:cs="Arial"/>
          <w:kern w:val="0"/>
          <w:sz w:val="22"/>
          <w:szCs w:val="22"/>
          <w:lang w:val="en-US"/>
          <w14:ligatures w14:val="none"/>
        </w:rPr>
        <w:tab/>
        <w:t>10 Beacon Bay Crossing</w:t>
      </w:r>
    </w:p>
    <w:p w14:paraId="5D1E13C4" w14:textId="6A97EF53" w:rsidR="00FC5A34" w:rsidRDefault="00FC5A34" w:rsidP="00FC5A34">
      <w:pPr>
        <w:spacing w:after="0" w:line="360" w:lineRule="auto"/>
        <w:jc w:val="both"/>
        <w:rPr>
          <w:rFonts w:ascii="Arial" w:eastAsia="Times New Roman" w:hAnsi="Arial" w:cs="Arial"/>
          <w:kern w:val="0"/>
          <w:sz w:val="22"/>
          <w:szCs w:val="22"/>
          <w:lang w:val="en-US"/>
          <w14:ligatures w14:val="none"/>
        </w:rPr>
      </w:pPr>
      <w:r w:rsidRPr="00FC5A34">
        <w:rPr>
          <w:rFonts w:ascii="Arial" w:eastAsia="Times New Roman" w:hAnsi="Arial" w:cs="Arial"/>
          <w:kern w:val="0"/>
          <w:sz w:val="22"/>
          <w:szCs w:val="22"/>
          <w:lang w:val="en-US"/>
          <w14:ligatures w14:val="none"/>
        </w:rPr>
        <w:t>Beacon Bay</w:t>
      </w:r>
      <w:r>
        <w:rPr>
          <w:rFonts w:ascii="Arial" w:eastAsia="Times New Roman" w:hAnsi="Arial" w:cs="Arial"/>
          <w:kern w:val="0"/>
          <w:sz w:val="22"/>
          <w:szCs w:val="22"/>
          <w:lang w:val="en-US"/>
          <w14:ligatures w14:val="none"/>
        </w:rPr>
        <w:t xml:space="preserve"> </w:t>
      </w:r>
      <w:r w:rsidRPr="00FC5A34">
        <w:rPr>
          <w:rFonts w:ascii="Arial" w:eastAsia="Times New Roman" w:hAnsi="Arial" w:cs="Arial"/>
          <w:kern w:val="0"/>
          <w:sz w:val="22"/>
          <w:szCs w:val="22"/>
          <w:lang w:val="en-US"/>
          <w14:ligatures w14:val="none"/>
        </w:rPr>
        <w:t>East London</w:t>
      </w:r>
      <w:r>
        <w:rPr>
          <w:rFonts w:ascii="Arial" w:eastAsia="Times New Roman" w:hAnsi="Arial" w:cs="Arial"/>
          <w:kern w:val="0"/>
          <w:sz w:val="22"/>
          <w:szCs w:val="22"/>
          <w:lang w:val="en-US"/>
          <w14:ligatures w14:val="none"/>
        </w:rPr>
        <w:t xml:space="preserve">   </w:t>
      </w:r>
      <w:r>
        <w:rPr>
          <w:rFonts w:ascii="Arial" w:eastAsia="Times New Roman" w:hAnsi="Arial" w:cs="Arial"/>
          <w:kern w:val="0"/>
          <w:sz w:val="22"/>
          <w:szCs w:val="22"/>
          <w:lang w:val="en-US"/>
          <w14:ligatures w14:val="none"/>
        </w:rPr>
        <w:tab/>
      </w:r>
      <w:r>
        <w:rPr>
          <w:rFonts w:ascii="Arial" w:eastAsia="Times New Roman" w:hAnsi="Arial" w:cs="Arial"/>
          <w:kern w:val="0"/>
          <w:sz w:val="22"/>
          <w:szCs w:val="22"/>
          <w:lang w:val="en-US"/>
          <w14:ligatures w14:val="none"/>
        </w:rPr>
        <w:tab/>
      </w:r>
      <w:r>
        <w:rPr>
          <w:rFonts w:ascii="Arial" w:eastAsia="Times New Roman" w:hAnsi="Arial" w:cs="Arial"/>
          <w:kern w:val="0"/>
          <w:sz w:val="22"/>
          <w:szCs w:val="22"/>
          <w:lang w:val="en-US"/>
          <w14:ligatures w14:val="none"/>
        </w:rPr>
        <w:tab/>
      </w:r>
      <w:r>
        <w:rPr>
          <w:rFonts w:ascii="Arial" w:eastAsia="Times New Roman" w:hAnsi="Arial" w:cs="Arial"/>
          <w:kern w:val="0"/>
          <w:sz w:val="22"/>
          <w:szCs w:val="22"/>
          <w:lang w:val="en-US"/>
          <w14:ligatures w14:val="none"/>
        </w:rPr>
        <w:tab/>
      </w:r>
      <w:r w:rsidRPr="00FC5A34">
        <w:rPr>
          <w:rFonts w:ascii="Arial" w:eastAsia="Times New Roman" w:hAnsi="Arial" w:cs="Arial"/>
          <w:kern w:val="0"/>
          <w:sz w:val="22"/>
          <w:szCs w:val="22"/>
          <w:lang w:val="en-US"/>
          <w14:ligatures w14:val="none"/>
        </w:rPr>
        <w:t>Beacon Bay</w:t>
      </w:r>
      <w:r>
        <w:rPr>
          <w:rFonts w:ascii="Arial" w:eastAsia="Times New Roman" w:hAnsi="Arial" w:cs="Arial"/>
          <w:kern w:val="0"/>
          <w:sz w:val="22"/>
          <w:szCs w:val="22"/>
          <w:lang w:val="en-US"/>
          <w14:ligatures w14:val="none"/>
        </w:rPr>
        <w:t xml:space="preserve"> </w:t>
      </w:r>
      <w:r w:rsidRPr="00FC5A34">
        <w:rPr>
          <w:rFonts w:ascii="Arial" w:eastAsia="Times New Roman" w:hAnsi="Arial" w:cs="Arial"/>
          <w:kern w:val="0"/>
          <w:sz w:val="22"/>
          <w:szCs w:val="22"/>
          <w:lang w:val="en-US"/>
          <w14:ligatures w14:val="none"/>
        </w:rPr>
        <w:t>East London</w:t>
      </w:r>
    </w:p>
    <w:p w14:paraId="66A22675" w14:textId="79053899" w:rsidR="00FC5A34" w:rsidRPr="00FC5A34" w:rsidRDefault="00FC5A34" w:rsidP="00FC5A34">
      <w:pPr>
        <w:spacing w:after="0" w:line="360" w:lineRule="auto"/>
        <w:jc w:val="both"/>
        <w:rPr>
          <w:rFonts w:ascii="Arial" w:eastAsia="Times New Roman" w:hAnsi="Arial" w:cs="Arial"/>
          <w:kern w:val="0"/>
          <w:sz w:val="22"/>
          <w:szCs w:val="22"/>
          <w:lang w:val="en-US"/>
          <w14:ligatures w14:val="none"/>
        </w:rPr>
      </w:pPr>
      <w:r w:rsidRPr="00FC5A34">
        <w:rPr>
          <w:rFonts w:ascii="Arial" w:eastAsia="Times New Roman" w:hAnsi="Arial" w:cs="Arial"/>
          <w:kern w:val="0"/>
          <w:sz w:val="22"/>
          <w:szCs w:val="22"/>
          <w:lang w:val="en-US"/>
          <w14:ligatures w14:val="none"/>
        </w:rPr>
        <w:t xml:space="preserve">Tel. No.: 043 700 0900 </w:t>
      </w:r>
      <w:r w:rsidRPr="00FC5A34">
        <w:rPr>
          <w:rFonts w:ascii="Arial" w:eastAsia="Times New Roman" w:hAnsi="Arial" w:cs="Arial"/>
          <w:kern w:val="0"/>
          <w:sz w:val="22"/>
          <w:szCs w:val="22"/>
          <w:lang w:val="en-US"/>
          <w14:ligatures w14:val="none"/>
        </w:rPr>
        <w:tab/>
      </w:r>
      <w:r w:rsidRPr="00FC5A34">
        <w:rPr>
          <w:rFonts w:ascii="Arial" w:eastAsia="Times New Roman" w:hAnsi="Arial" w:cs="Arial"/>
          <w:kern w:val="0"/>
          <w:sz w:val="22"/>
          <w:szCs w:val="22"/>
          <w:lang w:val="en-US"/>
          <w14:ligatures w14:val="none"/>
        </w:rPr>
        <w:tab/>
      </w:r>
      <w:r w:rsidRPr="00FC5A34">
        <w:rPr>
          <w:rFonts w:ascii="Arial" w:eastAsia="Times New Roman" w:hAnsi="Arial" w:cs="Arial"/>
          <w:kern w:val="0"/>
          <w:sz w:val="22"/>
          <w:szCs w:val="22"/>
          <w:lang w:val="en-US"/>
          <w14:ligatures w14:val="none"/>
        </w:rPr>
        <w:tab/>
      </w:r>
      <w:r w:rsidRPr="00FC5A34">
        <w:rPr>
          <w:rFonts w:ascii="Arial" w:eastAsia="Times New Roman" w:hAnsi="Arial" w:cs="Arial"/>
          <w:kern w:val="0"/>
          <w:sz w:val="22"/>
          <w:szCs w:val="22"/>
          <w:lang w:val="en-US"/>
          <w14:ligatures w14:val="none"/>
        </w:rPr>
        <w:tab/>
        <w:t>Tel. No.: 043 700 0900</w:t>
      </w:r>
      <w:r w:rsidRPr="00FC5A34">
        <w:rPr>
          <w:rFonts w:ascii="Arial" w:eastAsia="Times New Roman" w:hAnsi="Arial" w:cs="Arial"/>
          <w:kern w:val="0"/>
          <w:sz w:val="22"/>
          <w:szCs w:val="22"/>
          <w:lang w:val="en-US"/>
          <w14:ligatures w14:val="none"/>
        </w:rPr>
        <w:tab/>
      </w:r>
    </w:p>
    <w:p w14:paraId="1EED7C0C" w14:textId="1A824504" w:rsidR="00FC5A34" w:rsidRPr="00FC5A34" w:rsidRDefault="00FC5A34" w:rsidP="00FC5A34">
      <w:pPr>
        <w:spacing w:after="0" w:line="360" w:lineRule="auto"/>
        <w:rPr>
          <w:rFonts w:ascii="Arial" w:eastAsia="Times New Roman" w:hAnsi="Arial" w:cs="Arial"/>
          <w:b/>
          <w:kern w:val="0"/>
          <w:sz w:val="22"/>
          <w:szCs w:val="22"/>
          <w:lang w:val="en-US"/>
          <w14:ligatures w14:val="none"/>
        </w:rPr>
      </w:pPr>
      <w:r w:rsidRPr="00FC5A34">
        <w:rPr>
          <w:rFonts w:ascii="Arial" w:eastAsia="Times New Roman" w:hAnsi="Arial" w:cs="Arial"/>
          <w:kern w:val="0"/>
          <w:sz w:val="22"/>
          <w:szCs w:val="22"/>
          <w:lang w:val="en-US"/>
          <w14:ligatures w14:val="none"/>
        </w:rPr>
        <w:t xml:space="preserve">Email Add.: </w:t>
      </w:r>
      <w:hyperlink r:id="rId12" w:history="1">
        <w:r w:rsidRPr="00FC5A34">
          <w:rPr>
            <w:rFonts w:ascii="Arial" w:eastAsia="Times New Roman" w:hAnsi="Arial" w:cs="Arial"/>
            <w:kern w:val="0"/>
            <w:sz w:val="22"/>
            <w:szCs w:val="22"/>
            <w:u w:val="single"/>
            <w:lang w:val="en-US"/>
            <w14:ligatures w14:val="none"/>
          </w:rPr>
          <w:t>Aduma.Kawa@eclb.co.za</w:t>
        </w:r>
      </w:hyperlink>
      <w:r w:rsidRPr="00FC5A34">
        <w:rPr>
          <w:rFonts w:ascii="Arial" w:eastAsia="Times New Roman" w:hAnsi="Arial" w:cs="Arial"/>
          <w:kern w:val="0"/>
          <w:sz w:val="22"/>
          <w:szCs w:val="22"/>
          <w:lang w:val="en-US"/>
          <w14:ligatures w14:val="none"/>
        </w:rPr>
        <w:tab/>
      </w:r>
      <w:bookmarkEnd w:id="3"/>
      <w:r w:rsidRPr="00FC5A34">
        <w:rPr>
          <w:rFonts w:ascii="Arial" w:eastAsia="Times New Roman" w:hAnsi="Arial" w:cs="Arial"/>
          <w:kern w:val="0"/>
          <w:sz w:val="22"/>
          <w:szCs w:val="22"/>
          <w:lang w:val="en-US"/>
          <w14:ligatures w14:val="none"/>
        </w:rPr>
        <w:tab/>
        <w:t>Email Add.:</w:t>
      </w:r>
      <w:hyperlink r:id="rId13" w:history="1">
        <w:r w:rsidRPr="0084184C">
          <w:rPr>
            <w:rStyle w:val="Hyperlink"/>
            <w:rFonts w:ascii="Arial" w:eastAsia="Times New Roman" w:hAnsi="Arial" w:cs="Arial"/>
            <w:kern w:val="0"/>
            <w:sz w:val="22"/>
            <w:szCs w:val="22"/>
            <w:lang w:val="en-US"/>
            <w14:ligatures w14:val="none"/>
          </w:rPr>
          <w:t>Hlengiwe.Vakele@eclb.co.za</w:t>
        </w:r>
      </w:hyperlink>
    </w:p>
    <w:p w14:paraId="3715AA25" w14:textId="77777777" w:rsidR="00A66D64" w:rsidRDefault="00A66D64"/>
    <w:sectPr w:rsidR="00A66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0626"/>
    <w:multiLevelType w:val="hybridMultilevel"/>
    <w:tmpl w:val="1586F5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873067F"/>
    <w:multiLevelType w:val="hybridMultilevel"/>
    <w:tmpl w:val="ECAE58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0E375E"/>
    <w:multiLevelType w:val="hybridMultilevel"/>
    <w:tmpl w:val="826A8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04F64E0"/>
    <w:multiLevelType w:val="hybridMultilevel"/>
    <w:tmpl w:val="A05EAA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B7337AF"/>
    <w:multiLevelType w:val="hybridMultilevel"/>
    <w:tmpl w:val="C22830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2AB78D1"/>
    <w:multiLevelType w:val="hybridMultilevel"/>
    <w:tmpl w:val="5F909892"/>
    <w:lvl w:ilvl="0" w:tplc="1C090001">
      <w:start w:val="1"/>
      <w:numFmt w:val="bullet"/>
      <w:lvlText w:val=""/>
      <w:lvlJc w:val="left"/>
      <w:pPr>
        <w:ind w:left="1134" w:hanging="360"/>
      </w:pPr>
      <w:rPr>
        <w:rFonts w:ascii="Symbol" w:hAnsi="Symbol" w:hint="default"/>
      </w:rPr>
    </w:lvl>
    <w:lvl w:ilvl="1" w:tplc="FFFFFFFF" w:tentative="1">
      <w:start w:val="1"/>
      <w:numFmt w:val="bullet"/>
      <w:lvlText w:val="o"/>
      <w:lvlJc w:val="left"/>
      <w:pPr>
        <w:ind w:left="1854" w:hanging="360"/>
      </w:pPr>
      <w:rPr>
        <w:rFonts w:ascii="Courier New" w:hAnsi="Courier New" w:cs="Courier New"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6" w15:restartNumberingAfterBreak="0">
    <w:nsid w:val="79A63905"/>
    <w:multiLevelType w:val="multilevel"/>
    <w:tmpl w:val="7704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367381">
    <w:abstractNumId w:val="5"/>
  </w:num>
  <w:num w:numId="2" w16cid:durableId="452481697">
    <w:abstractNumId w:val="6"/>
  </w:num>
  <w:num w:numId="3" w16cid:durableId="623772923">
    <w:abstractNumId w:val="3"/>
  </w:num>
  <w:num w:numId="4" w16cid:durableId="210776355">
    <w:abstractNumId w:val="4"/>
  </w:num>
  <w:num w:numId="5" w16cid:durableId="1797215441">
    <w:abstractNumId w:val="1"/>
  </w:num>
  <w:num w:numId="6" w16cid:durableId="570234497">
    <w:abstractNumId w:val="0"/>
  </w:num>
  <w:num w:numId="7" w16cid:durableId="401561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34"/>
    <w:rsid w:val="00337CF0"/>
    <w:rsid w:val="003B1600"/>
    <w:rsid w:val="00894359"/>
    <w:rsid w:val="008A1356"/>
    <w:rsid w:val="00A40474"/>
    <w:rsid w:val="00A66D64"/>
    <w:rsid w:val="00B149D2"/>
    <w:rsid w:val="00FC5A3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DDEC"/>
  <w15:chartTrackingRefBased/>
  <w15:docId w15:val="{07A2B6B0-978D-4DC3-9FD1-C3859957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A34"/>
    <w:rPr>
      <w:rFonts w:eastAsiaTheme="majorEastAsia" w:cstheme="majorBidi"/>
      <w:color w:val="272727" w:themeColor="text1" w:themeTint="D8"/>
    </w:rPr>
  </w:style>
  <w:style w:type="paragraph" w:styleId="Title">
    <w:name w:val="Title"/>
    <w:basedOn w:val="Normal"/>
    <w:next w:val="Normal"/>
    <w:link w:val="TitleChar"/>
    <w:uiPriority w:val="10"/>
    <w:qFormat/>
    <w:rsid w:val="00FC5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A34"/>
    <w:pPr>
      <w:spacing w:before="160"/>
      <w:jc w:val="center"/>
    </w:pPr>
    <w:rPr>
      <w:i/>
      <w:iCs/>
      <w:color w:val="404040" w:themeColor="text1" w:themeTint="BF"/>
    </w:rPr>
  </w:style>
  <w:style w:type="character" w:customStyle="1" w:styleId="QuoteChar">
    <w:name w:val="Quote Char"/>
    <w:basedOn w:val="DefaultParagraphFont"/>
    <w:link w:val="Quote"/>
    <w:uiPriority w:val="29"/>
    <w:rsid w:val="00FC5A34"/>
    <w:rPr>
      <w:i/>
      <w:iCs/>
      <w:color w:val="404040" w:themeColor="text1" w:themeTint="BF"/>
    </w:rPr>
  </w:style>
  <w:style w:type="paragraph" w:styleId="ListParagraph">
    <w:name w:val="List Paragraph"/>
    <w:basedOn w:val="Normal"/>
    <w:uiPriority w:val="34"/>
    <w:qFormat/>
    <w:rsid w:val="00FC5A34"/>
    <w:pPr>
      <w:ind w:left="720"/>
      <w:contextualSpacing/>
    </w:pPr>
  </w:style>
  <w:style w:type="character" w:styleId="IntenseEmphasis">
    <w:name w:val="Intense Emphasis"/>
    <w:basedOn w:val="DefaultParagraphFont"/>
    <w:uiPriority w:val="21"/>
    <w:qFormat/>
    <w:rsid w:val="00FC5A34"/>
    <w:rPr>
      <w:i/>
      <w:iCs/>
      <w:color w:val="0F4761" w:themeColor="accent1" w:themeShade="BF"/>
    </w:rPr>
  </w:style>
  <w:style w:type="paragraph" w:styleId="IntenseQuote">
    <w:name w:val="Intense Quote"/>
    <w:basedOn w:val="Normal"/>
    <w:next w:val="Normal"/>
    <w:link w:val="IntenseQuoteChar"/>
    <w:uiPriority w:val="30"/>
    <w:qFormat/>
    <w:rsid w:val="00FC5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A34"/>
    <w:rPr>
      <w:i/>
      <w:iCs/>
      <w:color w:val="0F4761" w:themeColor="accent1" w:themeShade="BF"/>
    </w:rPr>
  </w:style>
  <w:style w:type="character" w:styleId="IntenseReference">
    <w:name w:val="Intense Reference"/>
    <w:basedOn w:val="DefaultParagraphFont"/>
    <w:uiPriority w:val="32"/>
    <w:qFormat/>
    <w:rsid w:val="00FC5A34"/>
    <w:rPr>
      <w:b/>
      <w:bCs/>
      <w:smallCaps/>
      <w:color w:val="0F4761" w:themeColor="accent1" w:themeShade="BF"/>
      <w:spacing w:val="5"/>
    </w:rPr>
  </w:style>
  <w:style w:type="table" w:customStyle="1" w:styleId="TableGrid13">
    <w:name w:val="Table Grid13"/>
    <w:basedOn w:val="TableNormal"/>
    <w:next w:val="TableGrid"/>
    <w:uiPriority w:val="39"/>
    <w:rsid w:val="00FC5A34"/>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5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5A34"/>
    <w:rPr>
      <w:color w:val="467886" w:themeColor="hyperlink"/>
      <w:u w:val="single"/>
    </w:rPr>
  </w:style>
  <w:style w:type="character" w:styleId="UnresolvedMention">
    <w:name w:val="Unresolved Mention"/>
    <w:basedOn w:val="DefaultParagraphFont"/>
    <w:uiPriority w:val="99"/>
    <w:semiHidden/>
    <w:unhideWhenUsed/>
    <w:rsid w:val="00FC5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lengiwe.Vakele@eclb.co.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uma.Kawa@eclb.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uma.Kawa@eclb.co.z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hando.Dindo@eclb.co.za" TargetMode="External"/><Relationship Id="rId4" Type="http://schemas.openxmlformats.org/officeDocument/2006/relationships/numbering" Target="numbering.xml"/><Relationship Id="rId9" Type="http://schemas.openxmlformats.org/officeDocument/2006/relationships/hyperlink" Target="mailto:Hlengiwe.Vakele@eclb.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decf05-2649-432a-8769-8a4d783b73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79570B62EC5047BC17E6E3931031B6" ma:contentTypeVersion="18" ma:contentTypeDescription="Create a new document." ma:contentTypeScope="" ma:versionID="311539649a0a292d46bc2668fd2c4d29">
  <xsd:schema xmlns:xsd="http://www.w3.org/2001/XMLSchema" xmlns:xs="http://www.w3.org/2001/XMLSchema" xmlns:p="http://schemas.microsoft.com/office/2006/metadata/properties" xmlns:ns3="33decf05-2649-432a-8769-8a4d783b73cf" xmlns:ns4="0d992d87-c54e-4159-9aa9-53510a6235a4" targetNamespace="http://schemas.microsoft.com/office/2006/metadata/properties" ma:root="true" ma:fieldsID="7844c1b43fd4e60e08ed866fc5fbc2fd" ns3:_="" ns4:_="">
    <xsd:import namespace="33decf05-2649-432a-8769-8a4d783b73cf"/>
    <xsd:import namespace="0d992d87-c54e-4159-9aa9-53510a6235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ecf05-2649-432a-8769-8a4d783b7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992d87-c54e-4159-9aa9-53510a623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5DF07-7DD9-441E-AEE3-733E134ED950}">
  <ds:schemaRefs>
    <ds:schemaRef ds:uri="http://schemas.microsoft.com/office/2006/metadata/properties"/>
    <ds:schemaRef ds:uri="http://schemas.microsoft.com/office/infopath/2007/PartnerControls"/>
    <ds:schemaRef ds:uri="33decf05-2649-432a-8769-8a4d783b73cf"/>
  </ds:schemaRefs>
</ds:datastoreItem>
</file>

<file path=customXml/itemProps2.xml><?xml version="1.0" encoding="utf-8"?>
<ds:datastoreItem xmlns:ds="http://schemas.openxmlformats.org/officeDocument/2006/customXml" ds:itemID="{E705B302-E4BF-4644-A7CA-567A961D4EBF}">
  <ds:schemaRefs>
    <ds:schemaRef ds:uri="http://schemas.microsoft.com/sharepoint/v3/contenttype/forms"/>
  </ds:schemaRefs>
</ds:datastoreItem>
</file>

<file path=customXml/itemProps3.xml><?xml version="1.0" encoding="utf-8"?>
<ds:datastoreItem xmlns:ds="http://schemas.openxmlformats.org/officeDocument/2006/customXml" ds:itemID="{EA650AF7-CA57-4650-82E5-36086EF32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ecf05-2649-432a-8769-8a4d783b73cf"/>
    <ds:schemaRef ds:uri="0d992d87-c54e-4159-9aa9-53510a623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Hlengiwe Vakele</dc:creator>
  <cp:keywords/>
  <dc:description/>
  <cp:lastModifiedBy>Sazisiwe Mohamet</cp:lastModifiedBy>
  <cp:revision>2</cp:revision>
  <dcterms:created xsi:type="dcterms:W3CDTF">2026-06-04T12:26:00Z</dcterms:created>
  <dcterms:modified xsi:type="dcterms:W3CDTF">2026-06-04T12:26:00Z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0x010100C279570B62EC5047BC17E6E3931031B6</vt:lpwstr>
  </property>
</Properties>
</file>